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259A" w14:textId="77777777" w:rsidR="0066111E" w:rsidRDefault="0066111E" w:rsidP="0066111E"/>
    <w:tbl>
      <w:tblPr>
        <w:tblStyle w:val="TableGrid"/>
        <w:tblW w:w="9640" w:type="dxa"/>
        <w:tblInd w:w="-289" w:type="dxa"/>
        <w:tblLook w:val="04A0" w:firstRow="1" w:lastRow="0" w:firstColumn="1" w:lastColumn="0" w:noHBand="0" w:noVBand="1"/>
      </w:tblPr>
      <w:tblGrid>
        <w:gridCol w:w="4797"/>
        <w:gridCol w:w="4843"/>
      </w:tblGrid>
      <w:tr w:rsidR="0066111E" w14:paraId="73D690D3" w14:textId="77777777" w:rsidTr="002D44DA">
        <w:tc>
          <w:tcPr>
            <w:tcW w:w="4797" w:type="dxa"/>
          </w:tcPr>
          <w:p w14:paraId="09617292" w14:textId="65F4745D" w:rsidR="0066111E" w:rsidRPr="002D44DA" w:rsidRDefault="0066111E" w:rsidP="0066111E">
            <w:pPr>
              <w:rPr>
                <w:rFonts w:ascii="Arial" w:hAnsi="Arial" w:cs="Arial"/>
                <w:sz w:val="24"/>
                <w:szCs w:val="24"/>
              </w:rPr>
            </w:pPr>
            <w:r w:rsidRPr="003D4F61">
              <w:rPr>
                <w:rFonts w:ascii="Arial" w:hAnsi="Arial" w:cs="Arial"/>
                <w:b/>
                <w:sz w:val="24"/>
                <w:szCs w:val="24"/>
              </w:rPr>
              <w:t>POLICY TITLE</w:t>
            </w:r>
            <w:r w:rsidRPr="002D44DA">
              <w:rPr>
                <w:rFonts w:ascii="Arial" w:hAnsi="Arial" w:cs="Arial"/>
                <w:sz w:val="24"/>
                <w:szCs w:val="24"/>
              </w:rPr>
              <w:t>: Safeguarding Children</w:t>
            </w:r>
            <w:r w:rsidR="0019325C" w:rsidRPr="002D44DA">
              <w:rPr>
                <w:rFonts w:ascii="Arial" w:hAnsi="Arial" w:cs="Arial"/>
                <w:sz w:val="24"/>
                <w:szCs w:val="24"/>
              </w:rPr>
              <w:t xml:space="preserve"> and Adults</w:t>
            </w:r>
            <w:r w:rsidR="00607744">
              <w:rPr>
                <w:rFonts w:ascii="Arial" w:hAnsi="Arial" w:cs="Arial"/>
                <w:sz w:val="24"/>
                <w:szCs w:val="24"/>
              </w:rPr>
              <w:t xml:space="preserve"> </w:t>
            </w:r>
          </w:p>
        </w:tc>
        <w:tc>
          <w:tcPr>
            <w:tcW w:w="4843" w:type="dxa"/>
          </w:tcPr>
          <w:p w14:paraId="7A74F48C" w14:textId="76D07345" w:rsidR="0066111E" w:rsidRPr="002D44DA" w:rsidRDefault="0066111E" w:rsidP="0066111E">
            <w:pPr>
              <w:rPr>
                <w:rFonts w:ascii="Arial" w:hAnsi="Arial" w:cs="Arial"/>
                <w:sz w:val="24"/>
                <w:szCs w:val="24"/>
              </w:rPr>
            </w:pPr>
          </w:p>
        </w:tc>
      </w:tr>
      <w:tr w:rsidR="0066111E" w14:paraId="1B789A27" w14:textId="77777777" w:rsidTr="002D44DA">
        <w:tc>
          <w:tcPr>
            <w:tcW w:w="4797" w:type="dxa"/>
          </w:tcPr>
          <w:p w14:paraId="097ED323" w14:textId="77777777" w:rsidR="0066111E" w:rsidRPr="002D44DA" w:rsidRDefault="0066111E" w:rsidP="0066111E">
            <w:pPr>
              <w:rPr>
                <w:rFonts w:ascii="Arial" w:hAnsi="Arial" w:cs="Arial"/>
                <w:sz w:val="24"/>
                <w:szCs w:val="24"/>
              </w:rPr>
            </w:pPr>
            <w:r w:rsidRPr="003D4F61">
              <w:rPr>
                <w:rFonts w:ascii="Arial" w:hAnsi="Arial" w:cs="Arial"/>
                <w:b/>
                <w:sz w:val="24"/>
                <w:szCs w:val="24"/>
              </w:rPr>
              <w:t>Date of Issue:</w:t>
            </w:r>
            <w:r w:rsidR="00607744">
              <w:rPr>
                <w:rFonts w:ascii="Arial" w:hAnsi="Arial" w:cs="Arial"/>
                <w:sz w:val="24"/>
                <w:szCs w:val="24"/>
              </w:rPr>
              <w:t xml:space="preserve"> October 2018</w:t>
            </w:r>
          </w:p>
        </w:tc>
        <w:tc>
          <w:tcPr>
            <w:tcW w:w="4843" w:type="dxa"/>
          </w:tcPr>
          <w:p w14:paraId="61768927" w14:textId="3045E305" w:rsidR="0066111E" w:rsidRPr="002D44DA" w:rsidRDefault="0066111E" w:rsidP="0066111E">
            <w:pPr>
              <w:rPr>
                <w:rFonts w:ascii="Arial" w:hAnsi="Arial" w:cs="Arial"/>
                <w:sz w:val="24"/>
                <w:szCs w:val="24"/>
              </w:rPr>
            </w:pPr>
            <w:r w:rsidRPr="003D4F61">
              <w:rPr>
                <w:rFonts w:ascii="Arial" w:hAnsi="Arial" w:cs="Arial"/>
                <w:b/>
                <w:sz w:val="24"/>
                <w:szCs w:val="24"/>
              </w:rPr>
              <w:t>Date of Review:</w:t>
            </w:r>
            <w:r w:rsidR="00607744">
              <w:rPr>
                <w:rFonts w:ascii="Arial" w:hAnsi="Arial" w:cs="Arial"/>
                <w:sz w:val="24"/>
                <w:szCs w:val="24"/>
              </w:rPr>
              <w:t xml:space="preserve"> </w:t>
            </w:r>
            <w:r w:rsidR="000A03FD">
              <w:rPr>
                <w:rFonts w:ascii="Arial" w:hAnsi="Arial" w:cs="Arial"/>
                <w:sz w:val="24"/>
                <w:szCs w:val="24"/>
              </w:rPr>
              <w:t>May 2023</w:t>
            </w:r>
          </w:p>
        </w:tc>
      </w:tr>
      <w:tr w:rsidR="0066111E" w14:paraId="35F60DE3" w14:textId="77777777" w:rsidTr="002D44DA">
        <w:tc>
          <w:tcPr>
            <w:tcW w:w="4797" w:type="dxa"/>
          </w:tcPr>
          <w:p w14:paraId="7CBE7CBE" w14:textId="77777777" w:rsidR="0066111E" w:rsidRPr="002D44DA" w:rsidRDefault="0066111E" w:rsidP="0066111E">
            <w:pPr>
              <w:rPr>
                <w:rFonts w:ascii="Arial" w:hAnsi="Arial" w:cs="Arial"/>
                <w:sz w:val="24"/>
                <w:szCs w:val="24"/>
              </w:rPr>
            </w:pPr>
            <w:r w:rsidRPr="003D4F61">
              <w:rPr>
                <w:rFonts w:ascii="Arial" w:hAnsi="Arial" w:cs="Arial"/>
                <w:b/>
                <w:sz w:val="24"/>
                <w:szCs w:val="24"/>
              </w:rPr>
              <w:t>Author:</w:t>
            </w:r>
            <w:r w:rsidR="00607744">
              <w:rPr>
                <w:rFonts w:ascii="Arial" w:hAnsi="Arial" w:cs="Arial"/>
                <w:sz w:val="24"/>
                <w:szCs w:val="24"/>
              </w:rPr>
              <w:t xml:space="preserve"> Anna Hopkins</w:t>
            </w:r>
          </w:p>
        </w:tc>
        <w:tc>
          <w:tcPr>
            <w:tcW w:w="4843" w:type="dxa"/>
          </w:tcPr>
          <w:p w14:paraId="32C4762B" w14:textId="1B5A0C7D" w:rsidR="0066111E" w:rsidRPr="002D44DA" w:rsidRDefault="005B0B9B" w:rsidP="0066111E">
            <w:pPr>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709440" behindDoc="0" locked="0" layoutInCell="1" allowOverlap="1" wp14:anchorId="000E437B" wp14:editId="6F8CDB93">
                      <wp:simplePos x="0" y="0"/>
                      <wp:positionH relativeFrom="column">
                        <wp:posOffset>708025</wp:posOffset>
                      </wp:positionH>
                      <wp:positionV relativeFrom="paragraph">
                        <wp:posOffset>22225</wp:posOffset>
                      </wp:positionV>
                      <wp:extent cx="817245" cy="134620"/>
                      <wp:effectExtent l="57150" t="38100" r="1905" b="55880"/>
                      <wp:wrapNone/>
                      <wp:docPr id="1783987778"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817245" cy="134620"/>
                            </w14:xfrm>
                          </w14:contentPart>
                        </a:graphicData>
                      </a:graphic>
                    </wp:anchor>
                  </w:drawing>
                </mc:Choice>
                <mc:Fallback>
                  <w:pict>
                    <v:shape w14:anchorId="04676B6D" id="Ink 20" o:spid="_x0000_s1026" type="#_x0000_t75" style="position:absolute;margin-left:55.05pt;margin-top:1.05pt;width:65.75pt;height:1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">
                      <v:imagedata r:id="rId8" o:title=""/>
                    </v:shape>
                  </w:pict>
                </mc:Fallback>
              </mc:AlternateContent>
            </w:r>
            <w:r>
              <w:rPr>
                <w:rFonts w:ascii="Arial" w:hAnsi="Arial" w:cs="Arial"/>
                <w:sz w:val="24"/>
                <w:szCs w:val="24"/>
              </w:rPr>
              <w:t xml:space="preserve">Signature: </w:t>
            </w:r>
          </w:p>
        </w:tc>
      </w:tr>
      <w:tr w:rsidR="0066111E" w14:paraId="2AEEF04A" w14:textId="77777777" w:rsidTr="002D44DA">
        <w:tc>
          <w:tcPr>
            <w:tcW w:w="4797" w:type="dxa"/>
          </w:tcPr>
          <w:p w14:paraId="3B7F9522" w14:textId="5325E8C6" w:rsidR="0066111E" w:rsidRPr="003D4F61" w:rsidRDefault="003D4F61" w:rsidP="0066111E">
            <w:pPr>
              <w:rPr>
                <w:rFonts w:ascii="Arial" w:hAnsi="Arial" w:cs="Arial"/>
                <w:sz w:val="24"/>
                <w:szCs w:val="24"/>
              </w:rPr>
            </w:pPr>
            <w:r w:rsidRPr="003D4F61">
              <w:rPr>
                <w:rFonts w:ascii="Arial" w:hAnsi="Arial" w:cs="Arial"/>
                <w:b/>
                <w:sz w:val="24"/>
                <w:szCs w:val="24"/>
              </w:rPr>
              <w:t>Associated Policies:</w:t>
            </w:r>
            <w:r>
              <w:rPr>
                <w:rFonts w:ascii="Arial" w:hAnsi="Arial" w:cs="Arial"/>
                <w:sz w:val="24"/>
                <w:szCs w:val="24"/>
              </w:rPr>
              <w:t xml:space="preserve"> </w:t>
            </w:r>
            <w:r w:rsidR="000A03FD">
              <w:rPr>
                <w:rFonts w:ascii="Arial" w:hAnsi="Arial" w:cs="Arial"/>
                <w:sz w:val="24"/>
                <w:szCs w:val="24"/>
              </w:rPr>
              <w:t xml:space="preserve">Accident and Injury Policy, Behaviour Policy, </w:t>
            </w:r>
            <w:r>
              <w:rPr>
                <w:rFonts w:ascii="Arial" w:hAnsi="Arial" w:cs="Arial"/>
                <w:sz w:val="24"/>
                <w:szCs w:val="24"/>
              </w:rPr>
              <w:t>Photo and Video Policy, Vetting Policy</w:t>
            </w:r>
            <w:r w:rsidR="000A03FD">
              <w:rPr>
                <w:rFonts w:ascii="Arial" w:hAnsi="Arial" w:cs="Arial"/>
                <w:sz w:val="24"/>
                <w:szCs w:val="24"/>
              </w:rPr>
              <w:t>.</w:t>
            </w:r>
            <w:r w:rsidR="008610AE">
              <w:rPr>
                <w:rFonts w:ascii="Arial" w:hAnsi="Arial" w:cs="Arial"/>
                <w:sz w:val="24"/>
                <w:szCs w:val="24"/>
              </w:rPr>
              <w:t xml:space="preserve"> GDPR Policy</w:t>
            </w:r>
            <w:r w:rsidR="00C05601">
              <w:rPr>
                <w:rFonts w:ascii="Arial" w:hAnsi="Arial" w:cs="Arial"/>
                <w:sz w:val="24"/>
                <w:szCs w:val="24"/>
              </w:rPr>
              <w:t>, Anti-bullying Policy</w:t>
            </w:r>
          </w:p>
        </w:tc>
        <w:tc>
          <w:tcPr>
            <w:tcW w:w="4843" w:type="dxa"/>
          </w:tcPr>
          <w:p w14:paraId="288900C3" w14:textId="77777777" w:rsidR="0066111E" w:rsidRDefault="0066111E" w:rsidP="0066111E"/>
        </w:tc>
      </w:tr>
    </w:tbl>
    <w:p w14:paraId="2B850A3F" w14:textId="77777777" w:rsidR="0066111E" w:rsidRDefault="0066111E" w:rsidP="0066111E"/>
    <w:tbl>
      <w:tblPr>
        <w:tblStyle w:val="TableGrid"/>
        <w:tblW w:w="9640" w:type="dxa"/>
        <w:tblInd w:w="-289" w:type="dxa"/>
        <w:tblLook w:val="04A0" w:firstRow="1" w:lastRow="0" w:firstColumn="1" w:lastColumn="0" w:noHBand="0" w:noVBand="1"/>
      </w:tblPr>
      <w:tblGrid>
        <w:gridCol w:w="9640"/>
      </w:tblGrid>
      <w:tr w:rsidR="0066111E" w14:paraId="0219AD72" w14:textId="77777777" w:rsidTr="002D44DA">
        <w:tc>
          <w:tcPr>
            <w:tcW w:w="9640" w:type="dxa"/>
          </w:tcPr>
          <w:p w14:paraId="29E6D1AE" w14:textId="7874AE7C" w:rsidR="002D44DA" w:rsidRPr="002D44DA" w:rsidRDefault="002D44DA" w:rsidP="002D44DA">
            <w:pPr>
              <w:jc w:val="both"/>
              <w:rPr>
                <w:rFonts w:ascii="Arial" w:hAnsi="Arial" w:cs="Arial"/>
                <w:sz w:val="24"/>
                <w:szCs w:val="24"/>
              </w:rPr>
            </w:pPr>
            <w:r w:rsidRPr="002D44DA">
              <w:rPr>
                <w:rFonts w:ascii="Arial" w:hAnsi="Arial" w:cs="Arial"/>
                <w:b/>
                <w:sz w:val="24"/>
                <w:szCs w:val="24"/>
              </w:rPr>
              <w:t>EQUALITY AND DIVERSITY STATEMENT</w:t>
            </w:r>
            <w:r w:rsidRPr="002D44DA">
              <w:rPr>
                <w:rFonts w:ascii="Arial" w:hAnsi="Arial" w:cs="Arial"/>
                <w:sz w:val="24"/>
                <w:szCs w:val="24"/>
              </w:rPr>
              <w:t xml:space="preserve"> </w:t>
            </w:r>
            <w:r w:rsidRPr="00152F00">
              <w:rPr>
                <w:rFonts w:ascii="Arial" w:hAnsi="Arial" w:cs="Arial"/>
                <w:i/>
                <w:sz w:val="24"/>
                <w:szCs w:val="24"/>
              </w:rPr>
              <w:t>Young</w:t>
            </w:r>
            <w:r w:rsidR="00375C3B" w:rsidRPr="00152F00">
              <w:rPr>
                <w:rFonts w:ascii="Arial" w:hAnsi="Arial" w:cs="Arial"/>
                <w:i/>
                <w:sz w:val="24"/>
                <w:szCs w:val="24"/>
              </w:rPr>
              <w:t xml:space="preserve"> S</w:t>
            </w:r>
            <w:r w:rsidRPr="00152F00">
              <w:rPr>
                <w:rFonts w:ascii="Arial" w:hAnsi="Arial" w:cs="Arial"/>
                <w:i/>
                <w:sz w:val="24"/>
                <w:szCs w:val="24"/>
              </w:rPr>
              <w:t>tar</w:t>
            </w:r>
            <w:r w:rsidRPr="002D44DA">
              <w:rPr>
                <w:rFonts w:ascii="Arial" w:hAnsi="Arial" w:cs="Arial"/>
                <w:sz w:val="24"/>
                <w:szCs w:val="24"/>
              </w:rPr>
              <w:t xml:space="preserve"> is committed to the fair treatment of all in </w:t>
            </w:r>
            <w:r w:rsidR="002932D5">
              <w:rPr>
                <w:rFonts w:ascii="Arial" w:hAnsi="Arial" w:cs="Arial"/>
                <w:sz w:val="24"/>
                <w:szCs w:val="24"/>
              </w:rPr>
              <w:t xml:space="preserve">accordance </w:t>
            </w:r>
            <w:r w:rsidRPr="002D44DA">
              <w:rPr>
                <w:rFonts w:ascii="Arial" w:hAnsi="Arial" w:cs="Arial"/>
                <w:sz w:val="24"/>
                <w:szCs w:val="24"/>
              </w:rPr>
              <w:t xml:space="preserve">with the </w:t>
            </w:r>
            <w:hyperlink r:id="rId9" w:history="1">
              <w:r w:rsidRPr="00236BCF">
                <w:rPr>
                  <w:rStyle w:val="Hyperlink"/>
                  <w:rFonts w:ascii="Arial" w:hAnsi="Arial" w:cs="Arial"/>
                  <w:sz w:val="24"/>
                  <w:szCs w:val="24"/>
                </w:rPr>
                <w:t>Equality Act 2010</w:t>
              </w:r>
            </w:hyperlink>
            <w:r w:rsidRPr="002D44DA">
              <w:rPr>
                <w:rFonts w:ascii="Arial" w:hAnsi="Arial" w:cs="Arial"/>
                <w:sz w:val="24"/>
                <w:szCs w:val="24"/>
              </w:rPr>
              <w:t xml:space="preserve">.  This Policy can be implemented consistently regardless of any protected characteristics and all will be treated with dignity and respect. </w:t>
            </w:r>
          </w:p>
          <w:p w14:paraId="1706BBEE" w14:textId="77777777" w:rsidR="002D44DA" w:rsidRPr="002D44DA" w:rsidRDefault="002D44DA" w:rsidP="002D44DA">
            <w:pPr>
              <w:rPr>
                <w:rFonts w:ascii="Arial" w:hAnsi="Arial" w:cs="Arial"/>
                <w:sz w:val="24"/>
                <w:szCs w:val="24"/>
              </w:rPr>
            </w:pPr>
          </w:p>
          <w:p w14:paraId="78646A61" w14:textId="77777777" w:rsidR="002D44DA" w:rsidRPr="002D44DA" w:rsidRDefault="002D44DA" w:rsidP="002D44DA">
            <w:pPr>
              <w:rPr>
                <w:rFonts w:ascii="Arial" w:hAnsi="Arial" w:cs="Arial"/>
                <w:sz w:val="24"/>
                <w:szCs w:val="24"/>
              </w:rPr>
            </w:pPr>
          </w:p>
          <w:p w14:paraId="3F521209" w14:textId="77777777" w:rsidR="002D44DA" w:rsidRPr="002D44DA" w:rsidRDefault="002D44DA" w:rsidP="002D44DA">
            <w:pPr>
              <w:jc w:val="both"/>
              <w:rPr>
                <w:rFonts w:ascii="Arial" w:hAnsi="Arial" w:cs="Arial"/>
                <w:sz w:val="24"/>
                <w:szCs w:val="24"/>
              </w:rPr>
            </w:pPr>
            <w:r w:rsidRPr="002D44DA">
              <w:rPr>
                <w:rFonts w:ascii="Arial" w:hAnsi="Arial" w:cs="Arial"/>
                <w:sz w:val="24"/>
                <w:szCs w:val="24"/>
              </w:rPr>
              <w:t xml:space="preserve">All children and adults at risk regardless of age, gender, culture, language, race, ability, sexual identity or religion have equal rights to protection, safeguarding and opportunities.    We recognise that all staff and volunteers have a full and active part to play in protecting our children/adults from harm and have an equal responsibility to act on any suspicion or disclosure that may suggest a child/adult is at risk of harm.   </w:t>
            </w:r>
          </w:p>
          <w:p w14:paraId="4A8AB46B" w14:textId="77777777" w:rsidR="002D44DA" w:rsidRPr="002D44DA" w:rsidRDefault="002D44DA" w:rsidP="002D44DA">
            <w:pPr>
              <w:jc w:val="both"/>
              <w:rPr>
                <w:rFonts w:ascii="Arial" w:hAnsi="Arial" w:cs="Arial"/>
                <w:sz w:val="24"/>
                <w:szCs w:val="24"/>
              </w:rPr>
            </w:pPr>
          </w:p>
          <w:p w14:paraId="46383BD8" w14:textId="77777777" w:rsidR="0019325C" w:rsidRPr="002D44DA" w:rsidRDefault="0019325C" w:rsidP="002D44DA">
            <w:pPr>
              <w:jc w:val="both"/>
              <w:rPr>
                <w:rFonts w:ascii="Arial" w:hAnsi="Arial" w:cs="Arial"/>
                <w:b/>
                <w:sz w:val="24"/>
                <w:szCs w:val="24"/>
              </w:rPr>
            </w:pPr>
            <w:r w:rsidRPr="002D44DA">
              <w:rPr>
                <w:rFonts w:ascii="Arial" w:hAnsi="Arial" w:cs="Arial"/>
                <w:b/>
                <w:sz w:val="24"/>
                <w:szCs w:val="24"/>
              </w:rPr>
              <w:t>Policy Aim</w:t>
            </w:r>
            <w:r w:rsidR="0066111E" w:rsidRPr="002D44DA">
              <w:rPr>
                <w:rFonts w:ascii="Arial" w:hAnsi="Arial" w:cs="Arial"/>
                <w:b/>
                <w:sz w:val="24"/>
                <w:szCs w:val="24"/>
              </w:rPr>
              <w:t xml:space="preserve">: </w:t>
            </w:r>
          </w:p>
          <w:p w14:paraId="765CB88A" w14:textId="77777777" w:rsidR="0019325C" w:rsidRPr="002D44DA" w:rsidRDefault="0019325C" w:rsidP="0019325C">
            <w:pPr>
              <w:pStyle w:val="ListParagraph"/>
              <w:numPr>
                <w:ilvl w:val="0"/>
                <w:numId w:val="14"/>
              </w:numPr>
              <w:jc w:val="both"/>
              <w:rPr>
                <w:rFonts w:ascii="Arial" w:hAnsi="Arial" w:cs="Arial"/>
                <w:sz w:val="24"/>
                <w:szCs w:val="24"/>
              </w:rPr>
            </w:pPr>
            <w:r w:rsidRPr="002D44DA">
              <w:rPr>
                <w:rFonts w:ascii="Arial" w:hAnsi="Arial" w:cs="Arial"/>
                <w:sz w:val="24"/>
                <w:szCs w:val="24"/>
              </w:rPr>
              <w:t>To ensure that children/adults</w:t>
            </w:r>
            <w:r w:rsidR="0066111E" w:rsidRPr="002D44DA">
              <w:rPr>
                <w:rFonts w:ascii="Arial" w:hAnsi="Arial" w:cs="Arial"/>
                <w:sz w:val="24"/>
                <w:szCs w:val="24"/>
              </w:rPr>
              <w:t xml:space="preserve"> </w:t>
            </w:r>
            <w:r w:rsidR="00236BCF">
              <w:rPr>
                <w:rFonts w:ascii="Arial" w:hAnsi="Arial" w:cs="Arial"/>
                <w:sz w:val="24"/>
                <w:szCs w:val="24"/>
              </w:rPr>
              <w:t xml:space="preserve">are </w:t>
            </w:r>
            <w:r w:rsidR="0066111E" w:rsidRPr="002D44DA">
              <w:rPr>
                <w:rFonts w:ascii="Arial" w:hAnsi="Arial" w:cs="Arial"/>
                <w:sz w:val="24"/>
                <w:szCs w:val="24"/>
              </w:rPr>
              <w:t xml:space="preserve">effectively safeguarded whilst </w:t>
            </w:r>
            <w:r w:rsidR="00335B30" w:rsidRPr="002D44DA">
              <w:rPr>
                <w:rFonts w:ascii="Arial" w:hAnsi="Arial" w:cs="Arial"/>
                <w:sz w:val="24"/>
                <w:szCs w:val="24"/>
              </w:rPr>
              <w:t xml:space="preserve">engaged and participating in the </w:t>
            </w:r>
            <w:r w:rsidR="00375C3B" w:rsidRPr="00152F00">
              <w:rPr>
                <w:rFonts w:ascii="Arial" w:hAnsi="Arial" w:cs="Arial"/>
                <w:i/>
                <w:sz w:val="24"/>
                <w:szCs w:val="24"/>
              </w:rPr>
              <w:t>Young S</w:t>
            </w:r>
            <w:r w:rsidR="00335B30" w:rsidRPr="00152F00">
              <w:rPr>
                <w:rFonts w:ascii="Arial" w:hAnsi="Arial" w:cs="Arial"/>
                <w:i/>
                <w:sz w:val="24"/>
                <w:szCs w:val="24"/>
              </w:rPr>
              <w:t>tar</w:t>
            </w:r>
            <w:r w:rsidR="00335B30" w:rsidRPr="002D44DA">
              <w:rPr>
                <w:rFonts w:ascii="Arial" w:hAnsi="Arial" w:cs="Arial"/>
                <w:sz w:val="24"/>
                <w:szCs w:val="24"/>
              </w:rPr>
              <w:t xml:space="preserve"> Mentorship Programme</w:t>
            </w:r>
            <w:r w:rsidR="003B58A8" w:rsidRPr="002D44DA">
              <w:rPr>
                <w:rFonts w:ascii="Arial" w:hAnsi="Arial" w:cs="Arial"/>
                <w:sz w:val="24"/>
                <w:szCs w:val="24"/>
              </w:rPr>
              <w:t>.</w:t>
            </w:r>
          </w:p>
          <w:p w14:paraId="5E2075A0" w14:textId="77777777" w:rsidR="0019325C" w:rsidRPr="002D44DA" w:rsidRDefault="003B58A8" w:rsidP="0019325C">
            <w:pPr>
              <w:pStyle w:val="ListParagraph"/>
              <w:numPr>
                <w:ilvl w:val="0"/>
                <w:numId w:val="14"/>
              </w:numPr>
              <w:jc w:val="both"/>
              <w:rPr>
                <w:rFonts w:ascii="Arial" w:hAnsi="Arial" w:cs="Arial"/>
                <w:sz w:val="24"/>
                <w:szCs w:val="24"/>
              </w:rPr>
            </w:pPr>
            <w:r w:rsidRPr="002D44DA">
              <w:rPr>
                <w:rFonts w:ascii="Arial" w:hAnsi="Arial" w:cs="Arial"/>
                <w:sz w:val="24"/>
                <w:szCs w:val="24"/>
              </w:rPr>
              <w:t>To provide an en</w:t>
            </w:r>
            <w:r w:rsidR="002D44DA" w:rsidRPr="002D44DA">
              <w:rPr>
                <w:rFonts w:ascii="Arial" w:hAnsi="Arial" w:cs="Arial"/>
                <w:sz w:val="24"/>
                <w:szCs w:val="24"/>
              </w:rPr>
              <w:t>vironment in which children/</w:t>
            </w:r>
            <w:r w:rsidRPr="002D44DA">
              <w:rPr>
                <w:rFonts w:ascii="Arial" w:hAnsi="Arial" w:cs="Arial"/>
                <w:sz w:val="24"/>
                <w:szCs w:val="24"/>
              </w:rPr>
              <w:t>adults feel safe, secure, valued and respected, and feel confident to, and know how to approach staff or volunteers</w:t>
            </w:r>
            <w:r w:rsidR="0019325C" w:rsidRPr="002D44DA">
              <w:rPr>
                <w:rFonts w:ascii="Arial" w:hAnsi="Arial" w:cs="Arial"/>
                <w:sz w:val="24"/>
                <w:szCs w:val="24"/>
              </w:rPr>
              <w:t xml:space="preserve"> if they need to discuss concerns and have confidence</w:t>
            </w:r>
            <w:r w:rsidRPr="002D44DA">
              <w:rPr>
                <w:rFonts w:ascii="Arial" w:hAnsi="Arial" w:cs="Arial"/>
                <w:sz w:val="24"/>
                <w:szCs w:val="24"/>
              </w:rPr>
              <w:t xml:space="preserve"> they will be effectively listened to.  </w:t>
            </w:r>
          </w:p>
          <w:p w14:paraId="1E4D5FC2" w14:textId="1DCD2904" w:rsidR="0019325C" w:rsidRPr="002D44DA" w:rsidRDefault="003B58A8" w:rsidP="0019325C">
            <w:pPr>
              <w:pStyle w:val="ListParagraph"/>
              <w:numPr>
                <w:ilvl w:val="0"/>
                <w:numId w:val="14"/>
              </w:numPr>
              <w:jc w:val="both"/>
              <w:rPr>
                <w:rFonts w:ascii="Arial" w:hAnsi="Arial" w:cs="Arial"/>
                <w:sz w:val="24"/>
                <w:szCs w:val="24"/>
              </w:rPr>
            </w:pPr>
            <w:r w:rsidRPr="002D44DA">
              <w:rPr>
                <w:rFonts w:ascii="Arial" w:hAnsi="Arial" w:cs="Arial"/>
                <w:sz w:val="24"/>
                <w:szCs w:val="24"/>
              </w:rPr>
              <w:t>To raise</w:t>
            </w:r>
            <w:r w:rsidR="0019325C" w:rsidRPr="002D44DA">
              <w:rPr>
                <w:rFonts w:ascii="Arial" w:hAnsi="Arial" w:cs="Arial"/>
                <w:sz w:val="24"/>
                <w:szCs w:val="24"/>
              </w:rPr>
              <w:t xml:space="preserve"> the awareness of all staff and volunteers</w:t>
            </w:r>
            <w:r w:rsidRPr="002D44DA">
              <w:rPr>
                <w:rFonts w:ascii="Arial" w:hAnsi="Arial" w:cs="Arial"/>
                <w:sz w:val="24"/>
                <w:szCs w:val="24"/>
              </w:rPr>
              <w:t xml:space="preserve"> of the need to safeguard children/adults, and of their responsibilities in identifying and reporting possible cases of abuse</w:t>
            </w:r>
            <w:r w:rsidR="00F80547">
              <w:rPr>
                <w:rFonts w:ascii="Arial" w:hAnsi="Arial" w:cs="Arial"/>
                <w:sz w:val="24"/>
                <w:szCs w:val="24"/>
              </w:rPr>
              <w:t xml:space="preserve"> </w:t>
            </w:r>
          </w:p>
          <w:p w14:paraId="195F46C8" w14:textId="59A4AEA7" w:rsidR="0019325C" w:rsidRPr="002D44DA" w:rsidRDefault="003B58A8" w:rsidP="0019325C">
            <w:pPr>
              <w:pStyle w:val="ListParagraph"/>
              <w:numPr>
                <w:ilvl w:val="0"/>
                <w:numId w:val="14"/>
              </w:numPr>
              <w:jc w:val="both"/>
              <w:rPr>
                <w:rFonts w:ascii="Arial" w:hAnsi="Arial" w:cs="Arial"/>
                <w:sz w:val="24"/>
                <w:szCs w:val="24"/>
              </w:rPr>
            </w:pPr>
            <w:r w:rsidRPr="002D44DA">
              <w:rPr>
                <w:rFonts w:ascii="Arial" w:hAnsi="Arial" w:cs="Arial"/>
                <w:sz w:val="24"/>
                <w:szCs w:val="24"/>
              </w:rPr>
              <w:t>To emphasise the need for good levels of comm</w:t>
            </w:r>
            <w:r w:rsidR="0019325C" w:rsidRPr="002D44DA">
              <w:rPr>
                <w:rFonts w:ascii="Arial" w:hAnsi="Arial" w:cs="Arial"/>
                <w:sz w:val="24"/>
                <w:szCs w:val="24"/>
              </w:rPr>
              <w:t xml:space="preserve">unication and information sharing between all staff, volunteers and the </w:t>
            </w:r>
            <w:r w:rsidR="00D4722C">
              <w:rPr>
                <w:rFonts w:ascii="Arial" w:hAnsi="Arial" w:cs="Arial"/>
                <w:sz w:val="24"/>
                <w:szCs w:val="24"/>
              </w:rPr>
              <w:t xml:space="preserve">relevant external </w:t>
            </w:r>
            <w:r w:rsidR="0019325C" w:rsidRPr="002D44DA">
              <w:rPr>
                <w:rFonts w:ascii="Arial" w:hAnsi="Arial" w:cs="Arial"/>
                <w:sz w:val="24"/>
                <w:szCs w:val="24"/>
              </w:rPr>
              <w:t>agencies i.e. police and social care</w:t>
            </w:r>
          </w:p>
          <w:p w14:paraId="772B2E0F" w14:textId="48C8D13A" w:rsidR="0019325C" w:rsidRPr="002D44DA" w:rsidRDefault="003B58A8" w:rsidP="0019325C">
            <w:pPr>
              <w:pStyle w:val="ListParagraph"/>
              <w:numPr>
                <w:ilvl w:val="0"/>
                <w:numId w:val="14"/>
              </w:numPr>
              <w:jc w:val="both"/>
              <w:rPr>
                <w:rFonts w:ascii="Arial" w:hAnsi="Arial" w:cs="Arial"/>
                <w:sz w:val="24"/>
                <w:szCs w:val="24"/>
              </w:rPr>
            </w:pPr>
            <w:r w:rsidRPr="002D44DA">
              <w:rPr>
                <w:rFonts w:ascii="Arial" w:hAnsi="Arial" w:cs="Arial"/>
                <w:sz w:val="24"/>
                <w:szCs w:val="24"/>
              </w:rPr>
              <w:t xml:space="preserve">To develop a structured procedure within the organisation to deal with </w:t>
            </w:r>
            <w:r w:rsidR="00D4722C">
              <w:rPr>
                <w:rFonts w:ascii="Arial" w:hAnsi="Arial" w:cs="Arial"/>
                <w:sz w:val="24"/>
                <w:szCs w:val="24"/>
              </w:rPr>
              <w:t>safeguarding concerns and respond to disclosures</w:t>
            </w:r>
          </w:p>
          <w:p w14:paraId="4E92F99F" w14:textId="77777777" w:rsidR="00BF35AF" w:rsidRPr="002D44DA" w:rsidRDefault="0019325C" w:rsidP="0019325C">
            <w:pPr>
              <w:pStyle w:val="ListParagraph"/>
              <w:numPr>
                <w:ilvl w:val="0"/>
                <w:numId w:val="14"/>
              </w:numPr>
              <w:jc w:val="both"/>
              <w:rPr>
                <w:rFonts w:ascii="Arial" w:hAnsi="Arial" w:cs="Arial"/>
                <w:sz w:val="24"/>
                <w:szCs w:val="24"/>
              </w:rPr>
            </w:pPr>
            <w:r w:rsidRPr="002D44DA">
              <w:rPr>
                <w:rFonts w:ascii="Arial" w:hAnsi="Arial" w:cs="Arial"/>
                <w:sz w:val="24"/>
                <w:szCs w:val="24"/>
              </w:rPr>
              <w:t xml:space="preserve">To ensure that all staff and volunteers working within the organisation </w:t>
            </w:r>
            <w:r w:rsidR="003B58A8" w:rsidRPr="002D44DA">
              <w:rPr>
                <w:rFonts w:ascii="Arial" w:hAnsi="Arial" w:cs="Arial"/>
                <w:sz w:val="24"/>
                <w:szCs w:val="24"/>
              </w:rPr>
              <w:t xml:space="preserve">who have access to children have been checked as to their suitability, including verification of their identity, qualifications, registrations and a satisfactory DBS check (according to guidance), and where applicable, a single central record is kept.   </w:t>
            </w:r>
          </w:p>
          <w:p w14:paraId="777F327C" w14:textId="77777777" w:rsidR="002D44DA" w:rsidRPr="00152588" w:rsidRDefault="002D44DA" w:rsidP="002D44DA">
            <w:pPr>
              <w:pStyle w:val="ListParagraph"/>
              <w:jc w:val="both"/>
              <w:rPr>
                <w:rFonts w:ascii="Arial" w:hAnsi="Arial" w:cs="Arial"/>
                <w:sz w:val="24"/>
                <w:szCs w:val="24"/>
              </w:rPr>
            </w:pPr>
          </w:p>
          <w:p w14:paraId="65C0A433" w14:textId="77777777" w:rsidR="00277F44" w:rsidRPr="00277F44" w:rsidRDefault="00152588" w:rsidP="00152588">
            <w:pPr>
              <w:jc w:val="both"/>
              <w:rPr>
                <w:rFonts w:ascii="Arial" w:hAnsi="Arial" w:cs="Arial"/>
                <w:b/>
                <w:sz w:val="24"/>
                <w:szCs w:val="24"/>
              </w:rPr>
            </w:pPr>
            <w:r w:rsidRPr="00277F44">
              <w:rPr>
                <w:rFonts w:ascii="Arial" w:hAnsi="Arial" w:cs="Arial"/>
                <w:b/>
                <w:sz w:val="24"/>
                <w:szCs w:val="24"/>
              </w:rPr>
              <w:t xml:space="preserve">Monitoring </w:t>
            </w:r>
          </w:p>
          <w:p w14:paraId="2A681AC3" w14:textId="37B74FF7" w:rsidR="00277F44" w:rsidRDefault="00152588" w:rsidP="00152588">
            <w:pPr>
              <w:jc w:val="both"/>
              <w:rPr>
                <w:rFonts w:ascii="Arial" w:hAnsi="Arial" w:cs="Arial"/>
                <w:sz w:val="24"/>
                <w:szCs w:val="24"/>
              </w:rPr>
            </w:pPr>
            <w:r w:rsidRPr="00152588">
              <w:rPr>
                <w:rFonts w:ascii="Arial" w:hAnsi="Arial" w:cs="Arial"/>
                <w:sz w:val="24"/>
                <w:szCs w:val="24"/>
              </w:rPr>
              <w:t xml:space="preserve">This policy will be reviewed annually </w:t>
            </w:r>
            <w:r w:rsidR="00F80547">
              <w:rPr>
                <w:rFonts w:ascii="Arial" w:hAnsi="Arial" w:cs="Arial"/>
                <w:sz w:val="24"/>
                <w:szCs w:val="24"/>
              </w:rPr>
              <w:t xml:space="preserve">by an independent safeguarding consultant </w:t>
            </w:r>
            <w:r w:rsidR="00D4722C">
              <w:rPr>
                <w:rFonts w:ascii="Arial" w:hAnsi="Arial" w:cs="Arial"/>
                <w:sz w:val="24"/>
                <w:szCs w:val="24"/>
              </w:rPr>
              <w:t xml:space="preserve">and </w:t>
            </w:r>
            <w:r w:rsidRPr="00152588">
              <w:rPr>
                <w:rFonts w:ascii="Arial" w:hAnsi="Arial" w:cs="Arial"/>
                <w:sz w:val="24"/>
                <w:szCs w:val="24"/>
              </w:rPr>
              <w:t>revisions recommended to the</w:t>
            </w:r>
            <w:r w:rsidR="009E35A8">
              <w:rPr>
                <w:rFonts w:ascii="Arial" w:hAnsi="Arial" w:cs="Arial"/>
                <w:sz w:val="24"/>
                <w:szCs w:val="24"/>
              </w:rPr>
              <w:t xml:space="preserve"> organisations </w:t>
            </w:r>
            <w:r w:rsidR="00321128">
              <w:rPr>
                <w:rFonts w:ascii="Arial" w:hAnsi="Arial" w:cs="Arial"/>
                <w:sz w:val="24"/>
                <w:szCs w:val="24"/>
              </w:rPr>
              <w:t>E</w:t>
            </w:r>
            <w:r w:rsidR="009E35A8">
              <w:rPr>
                <w:rFonts w:ascii="Arial" w:hAnsi="Arial" w:cs="Arial"/>
                <w:sz w:val="24"/>
                <w:szCs w:val="24"/>
              </w:rPr>
              <w:t xml:space="preserve">xecutive </w:t>
            </w:r>
            <w:r w:rsidR="00321128">
              <w:rPr>
                <w:rFonts w:ascii="Arial" w:hAnsi="Arial" w:cs="Arial"/>
                <w:sz w:val="24"/>
                <w:szCs w:val="24"/>
              </w:rPr>
              <w:t>D</w:t>
            </w:r>
            <w:r w:rsidR="009E35A8">
              <w:rPr>
                <w:rFonts w:ascii="Arial" w:hAnsi="Arial" w:cs="Arial"/>
                <w:sz w:val="24"/>
                <w:szCs w:val="24"/>
              </w:rPr>
              <w:t>irector</w:t>
            </w:r>
            <w:r w:rsidR="00D4722C">
              <w:rPr>
                <w:rFonts w:ascii="Arial" w:hAnsi="Arial" w:cs="Arial"/>
                <w:sz w:val="24"/>
                <w:szCs w:val="24"/>
              </w:rPr>
              <w:t xml:space="preserve">.  </w:t>
            </w:r>
            <w:r w:rsidRPr="00152588">
              <w:rPr>
                <w:rFonts w:ascii="Arial" w:hAnsi="Arial" w:cs="Arial"/>
                <w:sz w:val="24"/>
                <w:szCs w:val="24"/>
              </w:rPr>
              <w:t>This policy may also be reviewed in</w:t>
            </w:r>
            <w:r w:rsidR="00277F44">
              <w:rPr>
                <w:rFonts w:ascii="Arial" w:hAnsi="Arial" w:cs="Arial"/>
                <w:sz w:val="24"/>
                <w:szCs w:val="24"/>
              </w:rPr>
              <w:t xml:space="preserve"> the following circumstances: </w:t>
            </w:r>
          </w:p>
          <w:p w14:paraId="76D76355" w14:textId="77777777" w:rsidR="00277F44" w:rsidRDefault="00277F44" w:rsidP="00277F44">
            <w:pPr>
              <w:pStyle w:val="ListParagraph"/>
              <w:numPr>
                <w:ilvl w:val="0"/>
                <w:numId w:val="15"/>
              </w:numPr>
              <w:jc w:val="both"/>
              <w:rPr>
                <w:rFonts w:ascii="Arial" w:hAnsi="Arial" w:cs="Arial"/>
                <w:sz w:val="24"/>
                <w:szCs w:val="24"/>
              </w:rPr>
            </w:pPr>
            <w:r>
              <w:rPr>
                <w:rFonts w:ascii="Arial" w:hAnsi="Arial" w:cs="Arial"/>
                <w:sz w:val="24"/>
                <w:szCs w:val="24"/>
              </w:rPr>
              <w:lastRenderedPageBreak/>
              <w:t>C</w:t>
            </w:r>
            <w:r w:rsidR="00152588" w:rsidRPr="00277F44">
              <w:rPr>
                <w:rFonts w:ascii="Arial" w:hAnsi="Arial" w:cs="Arial"/>
                <w:sz w:val="24"/>
                <w:szCs w:val="24"/>
              </w:rPr>
              <w:t>hanges in legislation or government guidance (including Working Together as revised within each nation, relevant legislative changes and nation specific child protection and safeguar</w:t>
            </w:r>
            <w:r>
              <w:rPr>
                <w:rFonts w:ascii="Arial" w:hAnsi="Arial" w:cs="Arial"/>
                <w:sz w:val="24"/>
                <w:szCs w:val="24"/>
              </w:rPr>
              <w:t>ding policies and procedures)</w:t>
            </w:r>
          </w:p>
          <w:p w14:paraId="400AB26F" w14:textId="77777777" w:rsidR="00277F44" w:rsidRDefault="00277F44" w:rsidP="00277F44">
            <w:pPr>
              <w:pStyle w:val="ListParagraph"/>
              <w:numPr>
                <w:ilvl w:val="0"/>
                <w:numId w:val="15"/>
              </w:numPr>
              <w:jc w:val="both"/>
              <w:rPr>
                <w:rFonts w:ascii="Arial" w:hAnsi="Arial" w:cs="Arial"/>
                <w:sz w:val="24"/>
                <w:szCs w:val="24"/>
              </w:rPr>
            </w:pPr>
            <w:r>
              <w:rPr>
                <w:rFonts w:ascii="Arial" w:hAnsi="Arial" w:cs="Arial"/>
                <w:sz w:val="24"/>
                <w:szCs w:val="24"/>
              </w:rPr>
              <w:t xml:space="preserve">Where new </w:t>
            </w:r>
            <w:r w:rsidR="00152588" w:rsidRPr="00277F44">
              <w:rPr>
                <w:rFonts w:ascii="Arial" w:hAnsi="Arial" w:cs="Arial"/>
                <w:sz w:val="24"/>
                <w:szCs w:val="24"/>
              </w:rPr>
              <w:t xml:space="preserve">learning </w:t>
            </w:r>
            <w:r>
              <w:rPr>
                <w:rFonts w:ascii="Arial" w:hAnsi="Arial" w:cs="Arial"/>
                <w:sz w:val="24"/>
                <w:szCs w:val="24"/>
              </w:rPr>
              <w:t xml:space="preserve">has been </w:t>
            </w:r>
            <w:r w:rsidR="00236BCF">
              <w:rPr>
                <w:rFonts w:ascii="Arial" w:hAnsi="Arial" w:cs="Arial"/>
                <w:sz w:val="24"/>
                <w:szCs w:val="24"/>
              </w:rPr>
              <w:t xml:space="preserve">identified by the </w:t>
            </w:r>
            <w:r w:rsidR="00152588" w:rsidRPr="00277F44">
              <w:rPr>
                <w:rFonts w:ascii="Arial" w:hAnsi="Arial" w:cs="Arial"/>
                <w:sz w:val="24"/>
                <w:szCs w:val="24"/>
              </w:rPr>
              <w:t>Local</w:t>
            </w:r>
            <w:r w:rsidR="00236BCF">
              <w:rPr>
                <w:rFonts w:ascii="Arial" w:hAnsi="Arial" w:cs="Arial"/>
                <w:sz w:val="24"/>
                <w:szCs w:val="24"/>
              </w:rPr>
              <w:t xml:space="preserve"> Safeguarding Partners (children)</w:t>
            </w:r>
            <w:r>
              <w:rPr>
                <w:rFonts w:ascii="Arial" w:hAnsi="Arial" w:cs="Arial"/>
                <w:sz w:val="24"/>
                <w:szCs w:val="24"/>
              </w:rPr>
              <w:t xml:space="preserve"> or Safeguarding Adults Board</w:t>
            </w:r>
          </w:p>
          <w:p w14:paraId="756C1E38" w14:textId="77777777" w:rsidR="00277F44" w:rsidRDefault="00277F44" w:rsidP="00277F44">
            <w:pPr>
              <w:pStyle w:val="ListParagraph"/>
              <w:numPr>
                <w:ilvl w:val="0"/>
                <w:numId w:val="15"/>
              </w:numPr>
              <w:jc w:val="both"/>
              <w:rPr>
                <w:rFonts w:ascii="Arial" w:hAnsi="Arial" w:cs="Arial"/>
                <w:sz w:val="24"/>
                <w:szCs w:val="24"/>
              </w:rPr>
            </w:pPr>
            <w:r>
              <w:rPr>
                <w:rFonts w:ascii="Arial" w:hAnsi="Arial" w:cs="Arial"/>
                <w:sz w:val="24"/>
                <w:szCs w:val="24"/>
              </w:rPr>
              <w:t>A</w:t>
            </w:r>
            <w:r w:rsidR="00152588" w:rsidRPr="00277F44">
              <w:rPr>
                <w:rFonts w:ascii="Arial" w:hAnsi="Arial" w:cs="Arial"/>
                <w:sz w:val="24"/>
                <w:szCs w:val="24"/>
              </w:rPr>
              <w:t>s required b</w:t>
            </w:r>
            <w:r>
              <w:rPr>
                <w:rFonts w:ascii="Arial" w:hAnsi="Arial" w:cs="Arial"/>
                <w:sz w:val="24"/>
                <w:szCs w:val="24"/>
              </w:rPr>
              <w:t>y the Charity Commission</w:t>
            </w:r>
          </w:p>
          <w:p w14:paraId="4FD038A3" w14:textId="77777777" w:rsidR="0066111E" w:rsidRPr="00277F44" w:rsidRDefault="00277F44" w:rsidP="00277F44">
            <w:pPr>
              <w:pStyle w:val="ListParagraph"/>
              <w:numPr>
                <w:ilvl w:val="0"/>
                <w:numId w:val="15"/>
              </w:numPr>
              <w:jc w:val="both"/>
              <w:rPr>
                <w:rFonts w:ascii="Arial" w:hAnsi="Arial" w:cs="Arial"/>
                <w:sz w:val="24"/>
                <w:szCs w:val="24"/>
              </w:rPr>
            </w:pPr>
            <w:r>
              <w:rPr>
                <w:rFonts w:ascii="Arial" w:hAnsi="Arial" w:cs="Arial"/>
                <w:sz w:val="24"/>
                <w:szCs w:val="24"/>
              </w:rPr>
              <w:t>A</w:t>
            </w:r>
            <w:r w:rsidR="00152588" w:rsidRPr="00277F44">
              <w:rPr>
                <w:rFonts w:ascii="Arial" w:hAnsi="Arial" w:cs="Arial"/>
                <w:sz w:val="24"/>
                <w:szCs w:val="24"/>
              </w:rPr>
              <w:t>s a result of any other significant change or event</w:t>
            </w:r>
          </w:p>
        </w:tc>
      </w:tr>
    </w:tbl>
    <w:p w14:paraId="2E1F94EE" w14:textId="77777777" w:rsidR="00BF35AF" w:rsidRPr="00277F44" w:rsidRDefault="00BF35AF" w:rsidP="00277F44"/>
    <w:p w14:paraId="0CA12FE1" w14:textId="77777777" w:rsidR="00BF35AF" w:rsidRDefault="00BF35AF" w:rsidP="00457FEA">
      <w:pPr>
        <w:jc w:val="both"/>
        <w:rPr>
          <w:rFonts w:ascii="Arial" w:hAnsi="Arial" w:cs="Arial"/>
          <w:b/>
          <w:sz w:val="24"/>
          <w:szCs w:val="24"/>
        </w:rPr>
      </w:pPr>
    </w:p>
    <w:p w14:paraId="1EB684CF" w14:textId="77777777" w:rsidR="00457FEA" w:rsidRPr="00DE344F" w:rsidRDefault="00457FEA" w:rsidP="00457FEA">
      <w:pPr>
        <w:jc w:val="both"/>
        <w:rPr>
          <w:rFonts w:ascii="Arial" w:hAnsi="Arial" w:cs="Arial"/>
          <w:b/>
          <w:sz w:val="24"/>
          <w:szCs w:val="24"/>
        </w:rPr>
      </w:pPr>
      <w:r w:rsidRPr="00DE344F">
        <w:rPr>
          <w:rFonts w:ascii="Arial" w:hAnsi="Arial" w:cs="Arial"/>
          <w:b/>
          <w:sz w:val="24"/>
          <w:szCs w:val="24"/>
        </w:rPr>
        <w:t>A person is considered a ‘Child’ until their 18</w:t>
      </w:r>
      <w:r w:rsidRPr="00DE344F">
        <w:rPr>
          <w:rFonts w:ascii="Arial" w:hAnsi="Arial" w:cs="Arial"/>
          <w:b/>
          <w:sz w:val="24"/>
          <w:szCs w:val="24"/>
          <w:vertAlign w:val="superscript"/>
        </w:rPr>
        <w:t>th</w:t>
      </w:r>
      <w:r w:rsidRPr="00DE344F">
        <w:rPr>
          <w:rFonts w:ascii="Arial" w:hAnsi="Arial" w:cs="Arial"/>
          <w:b/>
          <w:sz w:val="24"/>
          <w:szCs w:val="24"/>
        </w:rPr>
        <w:t xml:space="preserve"> birthday</w:t>
      </w:r>
    </w:p>
    <w:p w14:paraId="5B11CA45" w14:textId="02857843" w:rsidR="00002567" w:rsidRPr="00DE344F" w:rsidRDefault="00200036" w:rsidP="00457FEA">
      <w:pPr>
        <w:jc w:val="both"/>
        <w:rPr>
          <w:rFonts w:ascii="Arial" w:hAnsi="Arial" w:cs="Arial"/>
          <w:sz w:val="24"/>
          <w:szCs w:val="24"/>
        </w:rPr>
      </w:pPr>
      <w:r>
        <w:rPr>
          <w:rFonts w:ascii="Arial" w:hAnsi="Arial" w:cs="Arial"/>
          <w:sz w:val="24"/>
          <w:szCs w:val="24"/>
        </w:rPr>
        <w:t>The Children</w:t>
      </w:r>
      <w:r w:rsidR="00457FEA" w:rsidRPr="00DE344F">
        <w:rPr>
          <w:rFonts w:ascii="Arial" w:hAnsi="Arial" w:cs="Arial"/>
          <w:sz w:val="24"/>
          <w:szCs w:val="24"/>
        </w:rPr>
        <w:t xml:space="preserve"> Act 1989 states that the welfare of children and young people (hereafter referred to as children) is paramount. This includes their right to be safeguarded against all forms of abuse, including sexual exploitation and female genital mutilation (FGM). Staff</w:t>
      </w:r>
      <w:r w:rsidR="00DE344F">
        <w:rPr>
          <w:rFonts w:ascii="Arial" w:hAnsi="Arial" w:cs="Arial"/>
          <w:sz w:val="24"/>
          <w:szCs w:val="24"/>
        </w:rPr>
        <w:t xml:space="preserve"> and volunteers</w:t>
      </w:r>
      <w:r w:rsidR="00457FEA" w:rsidRPr="00DE344F">
        <w:rPr>
          <w:rFonts w:ascii="Arial" w:hAnsi="Arial" w:cs="Arial"/>
          <w:sz w:val="24"/>
          <w:szCs w:val="24"/>
        </w:rPr>
        <w:t xml:space="preserve"> should be alert to indications of possible child abus</w:t>
      </w:r>
      <w:r w:rsidR="00D408F6">
        <w:rPr>
          <w:rFonts w:ascii="Arial" w:hAnsi="Arial" w:cs="Arial"/>
          <w:sz w:val="24"/>
          <w:szCs w:val="24"/>
        </w:rPr>
        <w:t>e/</w:t>
      </w:r>
      <w:r w:rsidR="00D4722C">
        <w:rPr>
          <w:rFonts w:ascii="Arial" w:hAnsi="Arial" w:cs="Arial"/>
          <w:sz w:val="24"/>
          <w:szCs w:val="24"/>
        </w:rPr>
        <w:t>exploitation</w:t>
      </w:r>
      <w:r w:rsidR="00457FEA" w:rsidRPr="00DE344F">
        <w:rPr>
          <w:rFonts w:ascii="Arial" w:hAnsi="Arial" w:cs="Arial"/>
          <w:sz w:val="24"/>
          <w:szCs w:val="24"/>
        </w:rPr>
        <w:t xml:space="preserve"> and understand procedures to be taken to raise their concerns.</w:t>
      </w:r>
    </w:p>
    <w:p w14:paraId="5489A76F" w14:textId="77777777" w:rsidR="00002567" w:rsidRPr="00DE344F" w:rsidRDefault="00002567" w:rsidP="00457FEA">
      <w:pPr>
        <w:jc w:val="both"/>
        <w:rPr>
          <w:rFonts w:ascii="Arial" w:hAnsi="Arial" w:cs="Arial"/>
          <w:b/>
          <w:sz w:val="24"/>
          <w:szCs w:val="24"/>
        </w:rPr>
      </w:pPr>
      <w:r w:rsidRPr="00DE344F">
        <w:rPr>
          <w:rFonts w:ascii="Arial" w:hAnsi="Arial" w:cs="Arial"/>
          <w:b/>
          <w:sz w:val="24"/>
          <w:szCs w:val="24"/>
        </w:rPr>
        <w:t>Child Abuse</w:t>
      </w:r>
    </w:p>
    <w:p w14:paraId="3FE93C85" w14:textId="77777777" w:rsidR="00457FEA" w:rsidRPr="00DE344F" w:rsidRDefault="00002567" w:rsidP="00457FEA">
      <w:pPr>
        <w:jc w:val="both"/>
        <w:rPr>
          <w:rFonts w:ascii="Arial" w:hAnsi="Arial" w:cs="Arial"/>
          <w:sz w:val="24"/>
          <w:szCs w:val="24"/>
        </w:rPr>
      </w:pPr>
      <w:r w:rsidRPr="00DE344F">
        <w:rPr>
          <w:rFonts w:ascii="Arial" w:hAnsi="Arial" w:cs="Arial"/>
          <w:sz w:val="24"/>
          <w:szCs w:val="24"/>
        </w:rPr>
        <w:t>Child abuse is any action by another person – adult or child – that causes significant harm to a child. It can be physical, sexual or emotional, but can just as often be about a lack of love, care and attention. We know that neglect, whatever form it takes, can be just as damaging to a child as physical abuse.</w:t>
      </w:r>
    </w:p>
    <w:p w14:paraId="71C38312" w14:textId="77777777" w:rsidR="00002567" w:rsidRPr="00DE344F" w:rsidRDefault="00002567" w:rsidP="00457FEA">
      <w:pPr>
        <w:jc w:val="both"/>
        <w:rPr>
          <w:rFonts w:ascii="Arial" w:hAnsi="Arial" w:cs="Arial"/>
          <w:sz w:val="24"/>
          <w:szCs w:val="24"/>
        </w:rPr>
      </w:pPr>
      <w:r w:rsidRPr="00DE344F">
        <w:rPr>
          <w:rFonts w:ascii="Arial" w:hAnsi="Arial" w:cs="Arial"/>
          <w:sz w:val="24"/>
          <w:szCs w:val="24"/>
        </w:rPr>
        <w:t>An abused child will often experience more than one type of abuse, as well as other difficulties in their lives. It often happens over a period of time, rather than being a one-off event. And it can increasingly happen online.</w:t>
      </w:r>
    </w:p>
    <w:p w14:paraId="748831B0" w14:textId="77777777" w:rsidR="00457FEA" w:rsidRPr="00DE344F" w:rsidRDefault="00A773D0" w:rsidP="00457FEA">
      <w:pPr>
        <w:jc w:val="both"/>
        <w:rPr>
          <w:rFonts w:ascii="Arial" w:hAnsi="Arial" w:cs="Arial"/>
          <w:b/>
          <w:sz w:val="24"/>
          <w:szCs w:val="24"/>
          <w:lang w:val="en" w:eastAsia="en-GB"/>
        </w:rPr>
      </w:pPr>
      <w:r>
        <w:rPr>
          <w:rFonts w:ascii="Arial" w:hAnsi="Arial" w:cs="Arial"/>
          <w:b/>
          <w:sz w:val="24"/>
          <w:szCs w:val="24"/>
          <w:lang w:val="en" w:eastAsia="en-GB"/>
        </w:rPr>
        <w:t>Categories</w:t>
      </w:r>
      <w:r w:rsidR="00457FEA" w:rsidRPr="00DE344F">
        <w:rPr>
          <w:rFonts w:ascii="Arial" w:hAnsi="Arial" w:cs="Arial"/>
          <w:b/>
          <w:sz w:val="24"/>
          <w:szCs w:val="24"/>
          <w:lang w:val="en" w:eastAsia="en-GB"/>
        </w:rPr>
        <w:t xml:space="preserve"> of child abuse</w:t>
      </w:r>
    </w:p>
    <w:p w14:paraId="27E7195C" w14:textId="77777777" w:rsidR="00DE344F" w:rsidRPr="00DE344F" w:rsidRDefault="00457FEA" w:rsidP="00DE344F">
      <w:pPr>
        <w:pStyle w:val="ListParagraph"/>
        <w:numPr>
          <w:ilvl w:val="0"/>
          <w:numId w:val="2"/>
        </w:numPr>
        <w:jc w:val="both"/>
        <w:rPr>
          <w:rFonts w:ascii="Arial" w:hAnsi="Arial" w:cs="Arial"/>
          <w:sz w:val="24"/>
          <w:szCs w:val="24"/>
          <w:lang w:val="en" w:eastAsia="en-GB"/>
        </w:rPr>
      </w:pPr>
      <w:r w:rsidRPr="00DE344F">
        <w:rPr>
          <w:rFonts w:ascii="Arial" w:hAnsi="Arial" w:cs="Arial"/>
          <w:sz w:val="24"/>
          <w:szCs w:val="24"/>
          <w:lang w:val="en" w:eastAsia="en-GB"/>
        </w:rPr>
        <w:t>Physical abuse</w:t>
      </w:r>
      <w:r w:rsidRPr="00DE344F">
        <w:rPr>
          <w:rFonts w:ascii="Arial" w:hAnsi="Arial" w:cs="Arial"/>
          <w:bCs/>
          <w:sz w:val="24"/>
          <w:szCs w:val="24"/>
          <w:lang w:val="en" w:eastAsia="en-GB"/>
        </w:rPr>
        <w:t xml:space="preserve"> happens when a child is deliberately hurt, causing injuries such as cuts, bruises and broken bones. It can involve hitting, shaking, throwing, poisoning, burning, slapping or suffocating. It is also physical abuse when a parent or carer fabricates, or induces, the symptoms of an illness in a child.</w:t>
      </w:r>
      <w:r w:rsidR="00DE344F">
        <w:rPr>
          <w:rFonts w:ascii="Arial" w:hAnsi="Arial" w:cs="Arial"/>
          <w:bCs/>
          <w:sz w:val="24"/>
          <w:szCs w:val="24"/>
          <w:lang w:val="en" w:eastAsia="en-GB"/>
        </w:rPr>
        <w:t xml:space="preserve"> For further information on physical abuse</w:t>
      </w:r>
      <w:r w:rsidR="00E62037">
        <w:rPr>
          <w:rFonts w:ascii="Arial" w:hAnsi="Arial" w:cs="Arial"/>
          <w:bCs/>
          <w:sz w:val="24"/>
          <w:szCs w:val="24"/>
          <w:lang w:val="en" w:eastAsia="en-GB"/>
        </w:rPr>
        <w:t xml:space="preserve"> on </w:t>
      </w:r>
      <w:hyperlink r:id="rId10" w:history="1">
        <w:r w:rsidR="00E62037" w:rsidRPr="00E62037">
          <w:rPr>
            <w:rStyle w:val="Hyperlink"/>
            <w:rFonts w:ascii="Arial" w:hAnsi="Arial" w:cs="Arial"/>
            <w:bCs/>
            <w:sz w:val="24"/>
            <w:szCs w:val="24"/>
            <w:lang w:val="en" w:eastAsia="en-GB"/>
          </w:rPr>
          <w:t>Physical Abuse</w:t>
        </w:r>
      </w:hyperlink>
    </w:p>
    <w:p w14:paraId="67C4B1F7" w14:textId="77777777" w:rsidR="00DE344F" w:rsidRPr="00DE344F" w:rsidRDefault="00457FEA" w:rsidP="000B653C">
      <w:pPr>
        <w:pStyle w:val="ListParagraph"/>
        <w:numPr>
          <w:ilvl w:val="0"/>
          <w:numId w:val="2"/>
        </w:numPr>
        <w:jc w:val="both"/>
        <w:rPr>
          <w:rFonts w:ascii="Arial" w:hAnsi="Arial" w:cs="Arial"/>
          <w:sz w:val="24"/>
          <w:szCs w:val="24"/>
          <w:lang w:val="en" w:eastAsia="en-GB"/>
        </w:rPr>
      </w:pPr>
      <w:r w:rsidRPr="00DE344F">
        <w:rPr>
          <w:rFonts w:ascii="Arial" w:hAnsi="Arial" w:cs="Arial"/>
          <w:sz w:val="24"/>
          <w:szCs w:val="24"/>
          <w:lang w:val="en" w:eastAsia="en-GB"/>
        </w:rPr>
        <w:t>Sexual abuse</w:t>
      </w:r>
      <w:r w:rsidRPr="00DE344F">
        <w:rPr>
          <w:rFonts w:ascii="Arial" w:hAnsi="Arial" w:cs="Arial"/>
          <w:bCs/>
          <w:sz w:val="24"/>
          <w:szCs w:val="24"/>
          <w:lang w:val="en" w:eastAsia="en-GB"/>
        </w:rPr>
        <w:t xml:space="preserve"> involves forcing or enticing a child or young person to take part in sexual activities. It does not necessarily involve violence and the child may or may not be aware of what is happening. Sexual abuse includes: grooming a child with the intention of sexually abusing them; all forms of penetrative and non-penetrative sex; sexually exploiting a child in return for gifts, money or affection; and making, looking at and distributing indecent images of a child.</w:t>
      </w:r>
      <w:r w:rsidR="000B653C">
        <w:rPr>
          <w:rFonts w:ascii="Arial" w:hAnsi="Arial" w:cs="Arial"/>
          <w:bCs/>
          <w:sz w:val="24"/>
          <w:szCs w:val="24"/>
          <w:lang w:val="en" w:eastAsia="en-GB"/>
        </w:rPr>
        <w:t xml:space="preserve"> For mo</w:t>
      </w:r>
      <w:r w:rsidR="00E62037">
        <w:rPr>
          <w:rFonts w:ascii="Arial" w:hAnsi="Arial" w:cs="Arial"/>
          <w:bCs/>
          <w:sz w:val="24"/>
          <w:szCs w:val="24"/>
          <w:lang w:val="en" w:eastAsia="en-GB"/>
        </w:rPr>
        <w:t xml:space="preserve">re information on </w:t>
      </w:r>
      <w:hyperlink r:id="rId11" w:history="1">
        <w:r w:rsidR="00E62037" w:rsidRPr="00E62037">
          <w:rPr>
            <w:rStyle w:val="Hyperlink"/>
            <w:rFonts w:ascii="Arial" w:hAnsi="Arial" w:cs="Arial"/>
            <w:bCs/>
            <w:sz w:val="24"/>
            <w:szCs w:val="24"/>
            <w:lang w:val="en" w:eastAsia="en-GB"/>
          </w:rPr>
          <w:t>Sexual Abuse</w:t>
        </w:r>
      </w:hyperlink>
    </w:p>
    <w:p w14:paraId="7FEC3EDF" w14:textId="77777777" w:rsidR="00E62037" w:rsidRPr="00E62037" w:rsidRDefault="00457FEA" w:rsidP="00457FEA">
      <w:pPr>
        <w:pStyle w:val="ListParagraph"/>
        <w:numPr>
          <w:ilvl w:val="0"/>
          <w:numId w:val="2"/>
        </w:numPr>
        <w:jc w:val="both"/>
        <w:rPr>
          <w:rFonts w:ascii="Arial" w:hAnsi="Arial" w:cs="Arial"/>
          <w:sz w:val="24"/>
          <w:szCs w:val="24"/>
          <w:lang w:val="en" w:eastAsia="en-GB"/>
        </w:rPr>
      </w:pPr>
      <w:r w:rsidRPr="00DE344F">
        <w:rPr>
          <w:rFonts w:ascii="Arial" w:hAnsi="Arial" w:cs="Arial"/>
          <w:sz w:val="24"/>
          <w:szCs w:val="24"/>
          <w:lang w:val="en" w:eastAsia="en-GB"/>
        </w:rPr>
        <w:t>Neglect</w:t>
      </w:r>
      <w:r w:rsidRPr="00DE344F">
        <w:rPr>
          <w:rFonts w:ascii="Arial" w:hAnsi="Arial" w:cs="Arial"/>
          <w:bCs/>
          <w:sz w:val="24"/>
          <w:szCs w:val="24"/>
          <w:lang w:val="en" w:eastAsia="en-GB"/>
        </w:rPr>
        <w:t xml:space="preserve"> is persistently failing to meet a child’s basic physical and/or psychological needs resulting in serious damage to their health and development. Neglect is difficult to define as it is hard to describe the absence of something such as love o</w:t>
      </w:r>
      <w:r w:rsidR="00E62037">
        <w:rPr>
          <w:rFonts w:ascii="Arial" w:hAnsi="Arial" w:cs="Arial"/>
          <w:bCs/>
          <w:sz w:val="24"/>
          <w:szCs w:val="24"/>
          <w:lang w:val="en" w:eastAsia="en-GB"/>
        </w:rPr>
        <w:t>r attention</w:t>
      </w:r>
      <w:r w:rsidRPr="00DE344F">
        <w:rPr>
          <w:rFonts w:ascii="Arial" w:hAnsi="Arial" w:cs="Arial"/>
          <w:bCs/>
          <w:sz w:val="24"/>
          <w:szCs w:val="24"/>
          <w:lang w:val="en" w:eastAsia="en-GB"/>
        </w:rPr>
        <w:t>. In practical terms, neglect may involve a</w:t>
      </w:r>
      <w:r w:rsidR="00E62037">
        <w:rPr>
          <w:rFonts w:ascii="Arial" w:hAnsi="Arial" w:cs="Arial"/>
          <w:bCs/>
          <w:sz w:val="24"/>
          <w:szCs w:val="24"/>
          <w:lang w:val="en" w:eastAsia="en-GB"/>
        </w:rPr>
        <w:t xml:space="preserve"> parent’s or carer’s failure to; </w:t>
      </w:r>
      <w:r w:rsidRPr="00E62037">
        <w:rPr>
          <w:rFonts w:ascii="Arial" w:hAnsi="Arial" w:cs="Arial"/>
          <w:bCs/>
          <w:sz w:val="24"/>
          <w:szCs w:val="24"/>
          <w:lang w:val="en" w:eastAsia="en-GB"/>
        </w:rPr>
        <w:t>provide adequate food, clothing and shelter</w:t>
      </w:r>
      <w:r w:rsidR="00E62037">
        <w:rPr>
          <w:rFonts w:ascii="Arial" w:hAnsi="Arial" w:cs="Arial"/>
          <w:bCs/>
          <w:sz w:val="24"/>
          <w:szCs w:val="24"/>
          <w:lang w:val="en" w:eastAsia="en-GB"/>
        </w:rPr>
        <w:t xml:space="preserve">, </w:t>
      </w:r>
      <w:r w:rsidRPr="00E62037">
        <w:rPr>
          <w:rFonts w:ascii="Arial" w:hAnsi="Arial" w:cs="Arial"/>
          <w:bCs/>
          <w:sz w:val="24"/>
          <w:szCs w:val="24"/>
          <w:lang w:val="en" w:eastAsia="en-GB"/>
        </w:rPr>
        <w:lastRenderedPageBreak/>
        <w:t>protect the child from physical and emotional harm or danger</w:t>
      </w:r>
      <w:r w:rsidR="00E62037">
        <w:rPr>
          <w:rFonts w:ascii="Arial" w:hAnsi="Arial" w:cs="Arial"/>
          <w:bCs/>
          <w:sz w:val="24"/>
          <w:szCs w:val="24"/>
          <w:lang w:val="en" w:eastAsia="en-GB"/>
        </w:rPr>
        <w:t xml:space="preserve">, </w:t>
      </w:r>
      <w:r w:rsidRPr="00E62037">
        <w:rPr>
          <w:rFonts w:ascii="Arial" w:hAnsi="Arial" w:cs="Arial"/>
          <w:bCs/>
          <w:sz w:val="24"/>
          <w:szCs w:val="24"/>
          <w:lang w:val="en" w:eastAsia="en-GB"/>
        </w:rPr>
        <w:t>supervise the child properly</w:t>
      </w:r>
      <w:r w:rsidR="00E62037">
        <w:rPr>
          <w:rFonts w:ascii="Arial" w:hAnsi="Arial" w:cs="Arial"/>
          <w:bCs/>
          <w:sz w:val="24"/>
          <w:szCs w:val="24"/>
          <w:lang w:val="en" w:eastAsia="en-GB"/>
        </w:rPr>
        <w:t xml:space="preserve">, </w:t>
      </w:r>
      <w:r w:rsidRPr="00E62037">
        <w:rPr>
          <w:rFonts w:ascii="Arial" w:hAnsi="Arial" w:cs="Arial"/>
          <w:bCs/>
          <w:sz w:val="24"/>
          <w:szCs w:val="24"/>
          <w:lang w:val="en" w:eastAsia="en-GB"/>
        </w:rPr>
        <w:t>make sure the child receives appropriate medical care or treatment.</w:t>
      </w:r>
      <w:r w:rsidR="00E62037">
        <w:rPr>
          <w:rFonts w:ascii="Arial" w:hAnsi="Arial" w:cs="Arial"/>
          <w:bCs/>
          <w:sz w:val="24"/>
          <w:szCs w:val="24"/>
          <w:lang w:val="en" w:eastAsia="en-GB"/>
        </w:rPr>
        <w:t xml:space="preserve"> </w:t>
      </w:r>
      <w:r w:rsidRPr="00E62037">
        <w:rPr>
          <w:rFonts w:ascii="Arial" w:hAnsi="Arial" w:cs="Arial"/>
          <w:bCs/>
          <w:sz w:val="24"/>
          <w:szCs w:val="24"/>
          <w:lang w:val="en" w:eastAsia="en-GB"/>
        </w:rPr>
        <w:t>Neglect often happens at the same tim</w:t>
      </w:r>
      <w:r w:rsidR="00E62037">
        <w:rPr>
          <w:rFonts w:ascii="Arial" w:hAnsi="Arial" w:cs="Arial"/>
          <w:bCs/>
          <w:sz w:val="24"/>
          <w:szCs w:val="24"/>
          <w:lang w:val="en" w:eastAsia="en-GB"/>
        </w:rPr>
        <w:t>e as other types of abuse</w:t>
      </w:r>
      <w:r w:rsidRPr="00E62037">
        <w:rPr>
          <w:rFonts w:ascii="Arial" w:hAnsi="Arial" w:cs="Arial"/>
          <w:bCs/>
          <w:sz w:val="24"/>
          <w:szCs w:val="24"/>
          <w:lang w:val="en" w:eastAsia="en-GB"/>
        </w:rPr>
        <w:t>.</w:t>
      </w:r>
      <w:r w:rsidR="00E62037">
        <w:rPr>
          <w:rFonts w:ascii="Arial" w:hAnsi="Arial" w:cs="Arial"/>
          <w:bCs/>
          <w:sz w:val="24"/>
          <w:szCs w:val="24"/>
          <w:lang w:val="en" w:eastAsia="en-GB"/>
        </w:rPr>
        <w:t xml:space="preserve"> For further information on </w:t>
      </w:r>
      <w:hyperlink r:id="rId12" w:history="1">
        <w:r w:rsidR="00E62037">
          <w:rPr>
            <w:rStyle w:val="Hyperlink"/>
            <w:rFonts w:ascii="Arial" w:hAnsi="Arial" w:cs="Arial"/>
            <w:bCs/>
            <w:sz w:val="24"/>
            <w:szCs w:val="24"/>
            <w:lang w:val="en" w:eastAsia="en-GB"/>
          </w:rPr>
          <w:t>Neglect</w:t>
        </w:r>
      </w:hyperlink>
      <w:r w:rsidR="00E62037">
        <w:rPr>
          <w:rFonts w:ascii="Arial" w:hAnsi="Arial" w:cs="Arial"/>
          <w:bCs/>
          <w:sz w:val="24"/>
          <w:szCs w:val="24"/>
          <w:lang w:val="en" w:eastAsia="en-GB"/>
        </w:rPr>
        <w:t xml:space="preserve"> </w:t>
      </w:r>
    </w:p>
    <w:p w14:paraId="2534F1AA" w14:textId="77777777" w:rsidR="00457FEA" w:rsidRPr="00E62037" w:rsidRDefault="00457FEA" w:rsidP="00E62037">
      <w:pPr>
        <w:pStyle w:val="ListParagraph"/>
        <w:numPr>
          <w:ilvl w:val="0"/>
          <w:numId w:val="2"/>
        </w:numPr>
        <w:jc w:val="both"/>
        <w:rPr>
          <w:rFonts w:ascii="Arial" w:hAnsi="Arial" w:cs="Arial"/>
          <w:sz w:val="24"/>
          <w:szCs w:val="24"/>
          <w:lang w:val="en" w:eastAsia="en-GB"/>
        </w:rPr>
      </w:pPr>
      <w:r w:rsidRPr="00E62037">
        <w:rPr>
          <w:rFonts w:ascii="Arial" w:hAnsi="Arial" w:cs="Arial"/>
          <w:sz w:val="24"/>
          <w:szCs w:val="24"/>
          <w:lang w:val="en" w:eastAsia="en-GB"/>
        </w:rPr>
        <w:t>Emotional abuse</w:t>
      </w:r>
      <w:r w:rsidRPr="00E62037">
        <w:rPr>
          <w:rFonts w:ascii="Arial" w:hAnsi="Arial" w:cs="Arial"/>
          <w:bCs/>
          <w:sz w:val="24"/>
          <w:szCs w:val="24"/>
          <w:lang w:val="en" w:eastAsia="en-GB"/>
        </w:rPr>
        <w:t xml:space="preserve"> is persistent and, over time, it severely damages a child’s emotional development. Active e</w:t>
      </w:r>
      <w:r w:rsidR="00E62037">
        <w:rPr>
          <w:rFonts w:ascii="Arial" w:hAnsi="Arial" w:cs="Arial"/>
          <w:bCs/>
          <w:sz w:val="24"/>
          <w:szCs w:val="24"/>
          <w:lang w:val="en" w:eastAsia="en-GB"/>
        </w:rPr>
        <w:t>motional abuse involves</w:t>
      </w:r>
      <w:r w:rsidRPr="00E62037">
        <w:rPr>
          <w:rFonts w:ascii="Arial" w:hAnsi="Arial" w:cs="Arial"/>
          <w:bCs/>
          <w:sz w:val="24"/>
          <w:szCs w:val="24"/>
          <w:lang w:val="en" w:eastAsia="en-GB"/>
        </w:rPr>
        <w:t xml:space="preserve"> deliberately trying to scare, humiliate or verbally abuse a child. Passive emotional abuse happens when a parent or carer denies the child the love and care they need in order to be healthy and happy. Such adults might be emotionally unavailable; fail to offer their child praise and encouragement; interact with them in an age-inappropriate way; be over-protective, limiting their opportunities to explore, learn and make friends; or expect the child to meet the parent’s own emotional needs</w:t>
      </w:r>
      <w:r w:rsidR="00E62037">
        <w:rPr>
          <w:rFonts w:ascii="Arial" w:hAnsi="Arial" w:cs="Arial"/>
          <w:bCs/>
          <w:sz w:val="24"/>
          <w:szCs w:val="24"/>
          <w:lang w:val="en" w:eastAsia="en-GB"/>
        </w:rPr>
        <w:t xml:space="preserve">. For more information on </w:t>
      </w:r>
      <w:hyperlink r:id="rId13" w:history="1">
        <w:r w:rsidR="00E62037">
          <w:rPr>
            <w:rStyle w:val="Hyperlink"/>
            <w:rFonts w:ascii="Arial" w:hAnsi="Arial" w:cs="Arial"/>
            <w:bCs/>
            <w:sz w:val="24"/>
            <w:szCs w:val="24"/>
            <w:lang w:val="en" w:eastAsia="en-GB"/>
          </w:rPr>
          <w:t>Emotional Abuse</w:t>
        </w:r>
      </w:hyperlink>
      <w:r w:rsidR="00E62037">
        <w:rPr>
          <w:rFonts w:ascii="Arial" w:hAnsi="Arial" w:cs="Arial"/>
          <w:bCs/>
          <w:sz w:val="24"/>
          <w:szCs w:val="24"/>
          <w:lang w:val="en" w:eastAsia="en-GB"/>
        </w:rPr>
        <w:t xml:space="preserve"> </w:t>
      </w:r>
    </w:p>
    <w:p w14:paraId="7B27DBF3" w14:textId="77777777" w:rsidR="00457FEA" w:rsidRPr="00C17A0A" w:rsidRDefault="00457FEA" w:rsidP="00C17A0A">
      <w:pPr>
        <w:rPr>
          <w:rStyle w:val="Strong"/>
          <w:rFonts w:ascii="Arial" w:hAnsi="Arial" w:cs="Arial"/>
          <w:sz w:val="24"/>
          <w:szCs w:val="24"/>
        </w:rPr>
      </w:pPr>
      <w:r w:rsidRPr="00C17A0A">
        <w:rPr>
          <w:rStyle w:val="Strong"/>
          <w:rFonts w:ascii="Arial" w:hAnsi="Arial" w:cs="Arial"/>
          <w:sz w:val="24"/>
          <w:szCs w:val="24"/>
        </w:rPr>
        <w:t>What is child sexual exploitation</w:t>
      </w:r>
      <w:r w:rsidR="00C17A0A">
        <w:rPr>
          <w:rStyle w:val="Strong"/>
          <w:rFonts w:ascii="Arial" w:hAnsi="Arial" w:cs="Arial"/>
          <w:sz w:val="24"/>
          <w:szCs w:val="24"/>
        </w:rPr>
        <w:t xml:space="preserve"> (CSE)</w:t>
      </w:r>
      <w:r w:rsidRPr="00C17A0A">
        <w:rPr>
          <w:rStyle w:val="Strong"/>
          <w:rFonts w:ascii="Arial" w:hAnsi="Arial" w:cs="Arial"/>
          <w:sz w:val="24"/>
          <w:szCs w:val="24"/>
        </w:rPr>
        <w:t>?</w:t>
      </w:r>
    </w:p>
    <w:p w14:paraId="432DE746" w14:textId="77777777" w:rsidR="00E62037" w:rsidRPr="00C17A0A" w:rsidRDefault="00E62037" w:rsidP="00C17A0A">
      <w:pPr>
        <w:jc w:val="both"/>
        <w:rPr>
          <w:rFonts w:ascii="Arial" w:eastAsia="Times New Roman" w:hAnsi="Arial" w:cs="Arial"/>
          <w:sz w:val="20"/>
          <w:szCs w:val="20"/>
          <w:lang w:eastAsia="en-GB"/>
        </w:rPr>
      </w:pPr>
      <w:r w:rsidRPr="00C17A0A">
        <w:rPr>
          <w:rFonts w:ascii="Arial" w:hAnsi="Arial" w:cs="Arial"/>
          <w:sz w:val="24"/>
          <w:szCs w:val="24"/>
          <w:lang w:eastAsia="en-GB"/>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r w:rsidR="00C17A0A">
        <w:rPr>
          <w:rFonts w:ascii="Arial" w:hAnsi="Arial" w:cs="Arial"/>
          <w:sz w:val="24"/>
          <w:szCs w:val="24"/>
          <w:lang w:eastAsia="en-GB"/>
        </w:rPr>
        <w:t xml:space="preserve">   </w:t>
      </w:r>
      <w:r w:rsidR="00C17A0A">
        <w:rPr>
          <w:rFonts w:ascii="Arial" w:hAnsi="Arial" w:cs="Arial"/>
          <w:sz w:val="20"/>
          <w:szCs w:val="20"/>
          <w:lang w:eastAsia="en-GB"/>
        </w:rPr>
        <w:t>(W</w:t>
      </w:r>
      <w:r w:rsidR="00C17A0A" w:rsidRPr="00C17A0A">
        <w:rPr>
          <w:rFonts w:ascii="Arial" w:hAnsi="Arial" w:cs="Arial"/>
          <w:sz w:val="20"/>
          <w:szCs w:val="20"/>
          <w:lang w:eastAsia="en-GB"/>
        </w:rPr>
        <w:t>orking Together to Safeguard Children</w:t>
      </w:r>
      <w:r w:rsidR="00200036">
        <w:rPr>
          <w:rFonts w:ascii="Arial" w:hAnsi="Arial" w:cs="Arial"/>
          <w:sz w:val="20"/>
          <w:szCs w:val="20"/>
          <w:lang w:eastAsia="en-GB"/>
        </w:rPr>
        <w:t xml:space="preserve"> 2018</w:t>
      </w:r>
      <w:r w:rsidR="00C17A0A" w:rsidRPr="00C17A0A">
        <w:rPr>
          <w:rFonts w:ascii="Arial" w:hAnsi="Arial" w:cs="Arial"/>
          <w:sz w:val="20"/>
          <w:szCs w:val="20"/>
          <w:lang w:eastAsia="en-GB"/>
        </w:rPr>
        <w:t xml:space="preserve">) </w:t>
      </w:r>
    </w:p>
    <w:p w14:paraId="530E34C8" w14:textId="77777777" w:rsidR="00E62037" w:rsidRPr="00C17A0A" w:rsidRDefault="00E62037" w:rsidP="00C17A0A">
      <w:pPr>
        <w:jc w:val="both"/>
        <w:rPr>
          <w:rFonts w:ascii="Arial" w:eastAsia="Times New Roman" w:hAnsi="Arial" w:cs="Arial"/>
          <w:sz w:val="24"/>
          <w:szCs w:val="24"/>
          <w:lang w:eastAsia="en-GB"/>
        </w:rPr>
      </w:pPr>
      <w:r w:rsidRPr="00C17A0A">
        <w:rPr>
          <w:rFonts w:ascii="Arial" w:eastAsiaTheme="minorEastAsia" w:hAnsi="Arial" w:cs="Arial"/>
          <w:color w:val="000000" w:themeColor="text1"/>
          <w:kern w:val="24"/>
          <w:sz w:val="24"/>
          <w:szCs w:val="24"/>
          <w:lang w:eastAsia="en-GB"/>
        </w:rPr>
        <w:t xml:space="preserve">The victim may have been sexually exploited even if the sexual activity appears consensual. Child sexual exploitation does not always involve physical contact; it can also occur through the use of technology. </w:t>
      </w:r>
      <w:r w:rsidR="00C17A0A">
        <w:rPr>
          <w:rFonts w:ascii="Arial" w:eastAsiaTheme="minorEastAsia" w:hAnsi="Arial" w:cs="Arial"/>
          <w:color w:val="000000" w:themeColor="text1"/>
          <w:kern w:val="24"/>
          <w:sz w:val="24"/>
          <w:szCs w:val="24"/>
          <w:lang w:eastAsia="en-GB"/>
        </w:rPr>
        <w:t xml:space="preserve">For further information on </w:t>
      </w:r>
      <w:hyperlink r:id="rId14" w:history="1">
        <w:r w:rsidR="00C17A0A">
          <w:rPr>
            <w:rStyle w:val="Hyperlink"/>
            <w:rFonts w:ascii="Arial" w:eastAsiaTheme="minorEastAsia" w:hAnsi="Arial" w:cs="Arial"/>
            <w:kern w:val="24"/>
            <w:sz w:val="24"/>
            <w:szCs w:val="24"/>
            <w:lang w:eastAsia="en-GB"/>
          </w:rPr>
          <w:t>Child Sexual Exploitation</w:t>
        </w:r>
      </w:hyperlink>
      <w:r w:rsidR="00C17A0A">
        <w:rPr>
          <w:rFonts w:ascii="Arial" w:eastAsiaTheme="minorEastAsia" w:hAnsi="Arial" w:cs="Arial"/>
          <w:color w:val="000000" w:themeColor="text1"/>
          <w:kern w:val="24"/>
          <w:sz w:val="24"/>
          <w:szCs w:val="24"/>
          <w:lang w:eastAsia="en-GB"/>
        </w:rPr>
        <w:t xml:space="preserve"> </w:t>
      </w:r>
    </w:p>
    <w:p w14:paraId="630BBA04" w14:textId="77777777" w:rsidR="00457FEA" w:rsidRPr="00C17A0A" w:rsidRDefault="00457FEA" w:rsidP="00457FEA">
      <w:pPr>
        <w:jc w:val="both"/>
        <w:rPr>
          <w:rFonts w:ascii="Arial" w:hAnsi="Arial" w:cs="Arial"/>
          <w:b/>
          <w:sz w:val="24"/>
          <w:szCs w:val="24"/>
          <w:lang w:eastAsia="en-GB"/>
        </w:rPr>
      </w:pPr>
      <w:r w:rsidRPr="00C17A0A">
        <w:rPr>
          <w:rFonts w:ascii="Arial" w:hAnsi="Arial" w:cs="Arial"/>
          <w:b/>
          <w:sz w:val="24"/>
          <w:szCs w:val="24"/>
          <w:lang w:eastAsia="en-GB"/>
        </w:rPr>
        <w:t>Wha</w:t>
      </w:r>
      <w:r w:rsidR="00C17A0A">
        <w:rPr>
          <w:rFonts w:ascii="Arial" w:hAnsi="Arial" w:cs="Arial"/>
          <w:b/>
          <w:sz w:val="24"/>
          <w:szCs w:val="24"/>
          <w:lang w:eastAsia="en-GB"/>
        </w:rPr>
        <w:t>t is Female Genital Mutilation?</w:t>
      </w:r>
    </w:p>
    <w:p w14:paraId="53EC11BB" w14:textId="77777777" w:rsidR="00457FEA" w:rsidRPr="00A773D0" w:rsidRDefault="00457FEA" w:rsidP="00A773D0">
      <w:pPr>
        <w:jc w:val="both"/>
        <w:rPr>
          <w:rFonts w:ascii="Arial" w:hAnsi="Arial" w:cs="Arial"/>
          <w:sz w:val="24"/>
          <w:szCs w:val="24"/>
          <w:lang w:eastAsia="en-GB"/>
        </w:rPr>
      </w:pPr>
      <w:r w:rsidRPr="00A773D0">
        <w:rPr>
          <w:rFonts w:ascii="Arial" w:hAnsi="Arial" w:cs="Arial"/>
          <w:sz w:val="24"/>
          <w:szCs w:val="24"/>
          <w:lang w:eastAsia="en-GB"/>
        </w:rPr>
        <w:t>The World He</w:t>
      </w:r>
      <w:r w:rsidR="00C17A0A" w:rsidRPr="00A773D0">
        <w:rPr>
          <w:rFonts w:ascii="Arial" w:hAnsi="Arial" w:cs="Arial"/>
          <w:sz w:val="24"/>
          <w:szCs w:val="24"/>
          <w:lang w:eastAsia="en-GB"/>
        </w:rPr>
        <w:t>alth Organisation (WHO) defines f</w:t>
      </w:r>
      <w:r w:rsidRPr="00A773D0">
        <w:rPr>
          <w:rFonts w:ascii="Arial" w:hAnsi="Arial" w:cs="Arial"/>
          <w:sz w:val="24"/>
          <w:szCs w:val="24"/>
          <w:lang w:eastAsia="en-GB"/>
        </w:rPr>
        <w:t>emale ge</w:t>
      </w:r>
      <w:r w:rsidR="00C17A0A" w:rsidRPr="00A773D0">
        <w:rPr>
          <w:rFonts w:ascii="Arial" w:hAnsi="Arial" w:cs="Arial"/>
          <w:sz w:val="24"/>
          <w:szCs w:val="24"/>
          <w:lang w:eastAsia="en-GB"/>
        </w:rPr>
        <w:t>nital mutilation (FGM) as</w:t>
      </w:r>
      <w:r w:rsidRPr="00A773D0">
        <w:rPr>
          <w:rFonts w:ascii="Arial" w:hAnsi="Arial" w:cs="Arial"/>
          <w:sz w:val="24"/>
          <w:szCs w:val="24"/>
          <w:lang w:eastAsia="en-GB"/>
        </w:rPr>
        <w:t xml:space="preserve"> </w:t>
      </w:r>
      <w:r w:rsidR="00C17A0A" w:rsidRPr="00A773D0">
        <w:rPr>
          <w:rFonts w:ascii="Arial" w:hAnsi="Arial" w:cs="Arial"/>
          <w:sz w:val="24"/>
          <w:szCs w:val="24"/>
          <w:lang w:eastAsia="en-GB"/>
        </w:rPr>
        <w:t>‘a</w:t>
      </w:r>
      <w:r w:rsidRPr="00A773D0">
        <w:rPr>
          <w:rFonts w:ascii="Arial" w:hAnsi="Arial" w:cs="Arial"/>
          <w:sz w:val="24"/>
          <w:szCs w:val="24"/>
          <w:lang w:eastAsia="en-GB"/>
        </w:rPr>
        <w:t>ll procedures that involve partial or total removal of the external female genitalia, or other injury to the female genital organs for non-medical reasons (WHO, UNICEF, UNFPA,</w:t>
      </w:r>
      <w:r w:rsidR="00A773D0" w:rsidRPr="00A773D0">
        <w:rPr>
          <w:rFonts w:ascii="Arial" w:hAnsi="Arial" w:cs="Arial"/>
          <w:sz w:val="24"/>
          <w:szCs w:val="24"/>
          <w:lang w:eastAsia="en-GB"/>
        </w:rPr>
        <w:t xml:space="preserve"> </w:t>
      </w:r>
      <w:r w:rsidRPr="00A773D0">
        <w:rPr>
          <w:rFonts w:ascii="Arial" w:hAnsi="Arial" w:cs="Arial"/>
          <w:sz w:val="24"/>
          <w:szCs w:val="24"/>
          <w:lang w:eastAsia="en-GB"/>
        </w:rPr>
        <w:t xml:space="preserve">1997). </w:t>
      </w:r>
    </w:p>
    <w:p w14:paraId="22710A74" w14:textId="77777777" w:rsidR="00457FEA" w:rsidRDefault="00457FEA" w:rsidP="00457FEA">
      <w:pPr>
        <w:jc w:val="both"/>
        <w:rPr>
          <w:rFonts w:ascii="Arial" w:hAnsi="Arial" w:cs="Arial"/>
          <w:sz w:val="24"/>
          <w:szCs w:val="24"/>
          <w:lang w:eastAsia="en-GB"/>
        </w:rPr>
      </w:pPr>
      <w:r w:rsidRPr="00DE344F">
        <w:rPr>
          <w:rFonts w:ascii="Arial" w:hAnsi="Arial" w:cs="Arial"/>
          <w:sz w:val="24"/>
          <w:szCs w:val="24"/>
          <w:lang w:eastAsia="en-GB"/>
        </w:rPr>
        <w:t>Female Genital Mutilation (FGM) is a violation of a girl’s rights as a child and her entitlement to her bodily integrity. FGM is not simply an exotic or ‘cultural’ ritual that girls need to undergo, but a practice which has intolerable long-term physical and emotional consequences for the survivors. FGM causes death, disability; physical and psychological harm for millions of women every year worldwide, as in many instances it is done under non-sterile conditions and with no anaesthesia.</w:t>
      </w:r>
      <w:r w:rsidR="00C17A0A">
        <w:rPr>
          <w:rFonts w:ascii="Arial" w:hAnsi="Arial" w:cs="Arial"/>
          <w:sz w:val="24"/>
          <w:szCs w:val="24"/>
          <w:lang w:eastAsia="en-GB"/>
        </w:rPr>
        <w:t xml:space="preserve"> For further information on </w:t>
      </w:r>
      <w:hyperlink r:id="rId15" w:history="1">
        <w:r w:rsidR="00C17A0A" w:rsidRPr="00C17A0A">
          <w:rPr>
            <w:rStyle w:val="Hyperlink"/>
            <w:rFonts w:ascii="Arial" w:hAnsi="Arial" w:cs="Arial"/>
            <w:sz w:val="24"/>
            <w:szCs w:val="24"/>
            <w:lang w:eastAsia="en-GB"/>
          </w:rPr>
          <w:t>Female Genital Mutilation</w:t>
        </w:r>
      </w:hyperlink>
    </w:p>
    <w:p w14:paraId="65AABD9C" w14:textId="77777777" w:rsidR="001646B2" w:rsidRPr="00501778" w:rsidRDefault="001646B2" w:rsidP="001646B2">
      <w:pPr>
        <w:jc w:val="both"/>
        <w:rPr>
          <w:rFonts w:ascii="Arial" w:hAnsi="Arial" w:cs="Arial"/>
          <w:b/>
          <w:sz w:val="24"/>
          <w:szCs w:val="24"/>
        </w:rPr>
      </w:pPr>
      <w:r w:rsidRPr="00501778">
        <w:rPr>
          <w:rFonts w:ascii="Arial" w:hAnsi="Arial" w:cs="Arial"/>
          <w:b/>
          <w:sz w:val="24"/>
          <w:szCs w:val="24"/>
        </w:rPr>
        <w:t>Radicalisation</w:t>
      </w:r>
    </w:p>
    <w:p w14:paraId="124442FB" w14:textId="356A86B5" w:rsidR="002D44DA" w:rsidRPr="000F41DC" w:rsidRDefault="001646B2" w:rsidP="00457FEA">
      <w:pPr>
        <w:jc w:val="both"/>
        <w:rPr>
          <w:rFonts w:ascii="Arial" w:hAnsi="Arial" w:cs="Arial"/>
          <w:iCs/>
          <w:sz w:val="24"/>
          <w:szCs w:val="24"/>
        </w:rPr>
      </w:pPr>
      <w:r>
        <w:rPr>
          <w:rFonts w:ascii="Arial" w:hAnsi="Arial" w:cs="Arial"/>
          <w:sz w:val="24"/>
          <w:szCs w:val="24"/>
        </w:rPr>
        <w:t xml:space="preserve">Children or adults who are vulnerable and who may be </w:t>
      </w:r>
      <w:r w:rsidRPr="00DE344F">
        <w:rPr>
          <w:rFonts w:ascii="Arial" w:hAnsi="Arial" w:cs="Arial"/>
          <w:sz w:val="24"/>
          <w:szCs w:val="24"/>
        </w:rPr>
        <w:t>experiencing a personal crisis,</w:t>
      </w:r>
      <w:r>
        <w:rPr>
          <w:rFonts w:ascii="Arial" w:hAnsi="Arial" w:cs="Arial"/>
          <w:sz w:val="24"/>
          <w:szCs w:val="24"/>
        </w:rPr>
        <w:t xml:space="preserve"> be </w:t>
      </w:r>
      <w:r w:rsidRPr="00DE344F">
        <w:rPr>
          <w:rFonts w:ascii="Arial" w:hAnsi="Arial" w:cs="Arial"/>
          <w:sz w:val="24"/>
          <w:szCs w:val="24"/>
        </w:rPr>
        <w:t>socially isolated</w:t>
      </w:r>
      <w:r>
        <w:rPr>
          <w:rFonts w:ascii="Arial" w:hAnsi="Arial" w:cs="Arial"/>
          <w:sz w:val="24"/>
          <w:szCs w:val="24"/>
        </w:rPr>
        <w:t xml:space="preserve">, feel socially rejected by others or </w:t>
      </w:r>
      <w:r w:rsidRPr="00DE344F">
        <w:rPr>
          <w:rFonts w:ascii="Arial" w:hAnsi="Arial" w:cs="Arial"/>
          <w:sz w:val="24"/>
          <w:szCs w:val="24"/>
        </w:rPr>
        <w:t>have a low economic status</w:t>
      </w:r>
      <w:r>
        <w:rPr>
          <w:rFonts w:ascii="Arial" w:hAnsi="Arial" w:cs="Arial"/>
          <w:sz w:val="24"/>
          <w:szCs w:val="24"/>
        </w:rPr>
        <w:t xml:space="preserve"> or have little or no access to employment or education </w:t>
      </w:r>
      <w:r w:rsidRPr="00DE344F">
        <w:rPr>
          <w:rFonts w:ascii="Arial" w:hAnsi="Arial" w:cs="Arial"/>
          <w:sz w:val="24"/>
          <w:szCs w:val="24"/>
        </w:rPr>
        <w:t xml:space="preserve">are particularly prone to being exploited and adopting an extremist agenda. The UK government’s </w:t>
      </w:r>
      <w:hyperlink r:id="rId16" w:history="1">
        <w:r>
          <w:rPr>
            <w:rStyle w:val="Hyperlink"/>
            <w:rFonts w:ascii="Arial" w:hAnsi="Arial" w:cs="Arial"/>
            <w:sz w:val="24"/>
            <w:szCs w:val="24"/>
          </w:rPr>
          <w:t>Prevent Strategy</w:t>
        </w:r>
      </w:hyperlink>
      <w:r>
        <w:rPr>
          <w:rFonts w:ascii="Arial" w:hAnsi="Arial" w:cs="Arial"/>
          <w:sz w:val="24"/>
          <w:szCs w:val="24"/>
        </w:rPr>
        <w:t xml:space="preserve"> </w:t>
      </w:r>
      <w:r w:rsidRPr="00DE344F">
        <w:rPr>
          <w:rFonts w:ascii="Arial" w:hAnsi="Arial" w:cs="Arial"/>
          <w:sz w:val="24"/>
          <w:szCs w:val="24"/>
        </w:rPr>
        <w:lastRenderedPageBreak/>
        <w:t>(2011), which is a key aspect of safeguarding, outlines the comm</w:t>
      </w:r>
      <w:r>
        <w:rPr>
          <w:rFonts w:ascii="Arial" w:hAnsi="Arial" w:cs="Arial"/>
          <w:sz w:val="24"/>
          <w:szCs w:val="24"/>
        </w:rPr>
        <w:t xml:space="preserve">itment necessary for </w:t>
      </w:r>
      <w:r w:rsidRPr="00DE344F">
        <w:rPr>
          <w:rFonts w:ascii="Arial" w:hAnsi="Arial" w:cs="Arial"/>
          <w:iCs/>
          <w:sz w:val="24"/>
          <w:szCs w:val="24"/>
        </w:rPr>
        <w:t xml:space="preserve">organisations </w:t>
      </w:r>
      <w:r>
        <w:rPr>
          <w:rFonts w:ascii="Arial" w:hAnsi="Arial" w:cs="Arial"/>
          <w:iCs/>
          <w:sz w:val="24"/>
          <w:szCs w:val="24"/>
        </w:rPr>
        <w:t xml:space="preserve">who come into contact with vulnerable adults and or children to recognise and report concerns. </w:t>
      </w:r>
    </w:p>
    <w:p w14:paraId="5FCA52FA" w14:textId="77777777" w:rsidR="00A773D0" w:rsidRDefault="00457FEA" w:rsidP="00457FEA">
      <w:pPr>
        <w:jc w:val="both"/>
        <w:rPr>
          <w:rFonts w:ascii="Arial" w:hAnsi="Arial" w:cs="Arial"/>
          <w:b/>
          <w:sz w:val="24"/>
          <w:szCs w:val="24"/>
        </w:rPr>
      </w:pPr>
      <w:r w:rsidRPr="00A773D0">
        <w:rPr>
          <w:rFonts w:ascii="Arial" w:hAnsi="Arial" w:cs="Arial"/>
          <w:b/>
          <w:sz w:val="24"/>
          <w:szCs w:val="24"/>
        </w:rPr>
        <w:t>Adult Abuse</w:t>
      </w:r>
    </w:p>
    <w:p w14:paraId="6FDE18B5" w14:textId="77777777" w:rsidR="00A773D0" w:rsidRDefault="00A773D0" w:rsidP="00A773D0">
      <w:pPr>
        <w:jc w:val="both"/>
        <w:rPr>
          <w:rFonts w:ascii="Arial" w:hAnsi="Arial" w:cs="Arial"/>
          <w:bCs/>
          <w:sz w:val="24"/>
          <w:szCs w:val="24"/>
        </w:rPr>
      </w:pPr>
      <w:r w:rsidRPr="00DE344F">
        <w:rPr>
          <w:rFonts w:ascii="Arial" w:hAnsi="Arial" w:cs="Arial"/>
          <w:sz w:val="24"/>
          <w:szCs w:val="24"/>
          <w:lang w:eastAsia="en-GB"/>
        </w:rPr>
        <w:t xml:space="preserve">All persons have the right to live their lives free from violence and abuse. This right is underpinned by the duty on public agencies under the </w:t>
      </w:r>
      <w:hyperlink r:id="rId17" w:history="1">
        <w:r w:rsidRPr="009E35A8">
          <w:rPr>
            <w:rStyle w:val="Hyperlink"/>
            <w:rFonts w:ascii="Arial" w:hAnsi="Arial" w:cs="Arial"/>
            <w:sz w:val="24"/>
            <w:szCs w:val="24"/>
            <w:lang w:eastAsia="en-GB"/>
          </w:rPr>
          <w:t>Human Rights Act (1998)</w:t>
        </w:r>
      </w:hyperlink>
      <w:r w:rsidRPr="00DE344F">
        <w:rPr>
          <w:rFonts w:ascii="Arial" w:hAnsi="Arial" w:cs="Arial"/>
          <w:sz w:val="24"/>
          <w:szCs w:val="24"/>
          <w:lang w:eastAsia="en-GB"/>
        </w:rPr>
        <w:t xml:space="preserve"> to intervene proportionately to protect the rights of citizens.</w:t>
      </w:r>
      <w:r w:rsidRPr="00A773D0">
        <w:rPr>
          <w:rFonts w:ascii="Arial" w:hAnsi="Arial" w:cs="Arial"/>
          <w:bCs/>
          <w:sz w:val="24"/>
          <w:szCs w:val="24"/>
        </w:rPr>
        <w:t xml:space="preserve"> </w:t>
      </w:r>
    </w:p>
    <w:p w14:paraId="3666DA6E" w14:textId="77777777" w:rsidR="00A773D0" w:rsidRPr="00DE344F" w:rsidRDefault="00A773D0" w:rsidP="00A773D0">
      <w:pPr>
        <w:jc w:val="both"/>
        <w:rPr>
          <w:rFonts w:ascii="Arial" w:hAnsi="Arial" w:cs="Arial"/>
          <w:bCs/>
          <w:sz w:val="24"/>
          <w:szCs w:val="24"/>
        </w:rPr>
      </w:pPr>
      <w:r w:rsidRPr="00DE344F">
        <w:rPr>
          <w:rFonts w:ascii="Arial" w:hAnsi="Arial" w:cs="Arial"/>
          <w:bCs/>
          <w:sz w:val="24"/>
          <w:szCs w:val="24"/>
        </w:rPr>
        <w:t xml:space="preserve">Abuse of adults is the violation of an individual’s civil or human rights by others who have influence over them. Such violations may be intentional or unintentional, and may be a single act or repeated over a period of time, by one person or several people. </w:t>
      </w:r>
    </w:p>
    <w:p w14:paraId="22D67F69" w14:textId="77777777" w:rsidR="00A773D0" w:rsidRPr="00880EFE" w:rsidRDefault="00880EFE" w:rsidP="00A773D0">
      <w:pPr>
        <w:jc w:val="both"/>
        <w:rPr>
          <w:rFonts w:ascii="Arial" w:hAnsi="Arial" w:cs="Arial"/>
          <w:b/>
          <w:sz w:val="24"/>
          <w:szCs w:val="24"/>
          <w:lang w:eastAsia="en-GB"/>
        </w:rPr>
      </w:pPr>
      <w:r w:rsidRPr="00880EFE">
        <w:rPr>
          <w:rFonts w:ascii="Arial" w:hAnsi="Arial" w:cs="Arial"/>
          <w:b/>
          <w:sz w:val="24"/>
          <w:szCs w:val="24"/>
          <w:lang w:eastAsia="en-GB"/>
        </w:rPr>
        <w:t xml:space="preserve">Definition of </w:t>
      </w:r>
      <w:r w:rsidRPr="00880EFE">
        <w:rPr>
          <w:rFonts w:ascii="Arial" w:hAnsi="Arial" w:cs="Arial"/>
          <w:b/>
          <w:i/>
          <w:sz w:val="24"/>
          <w:szCs w:val="24"/>
          <w:lang w:eastAsia="en-GB"/>
        </w:rPr>
        <w:t>‘Adult at Risk’</w:t>
      </w:r>
    </w:p>
    <w:p w14:paraId="19E2A3A2" w14:textId="77777777" w:rsidR="00A773D0" w:rsidRPr="00A773D0" w:rsidRDefault="00A773D0" w:rsidP="00A773D0">
      <w:pPr>
        <w:spacing w:after="0" w:line="240" w:lineRule="auto"/>
        <w:textAlignment w:val="baseline"/>
        <w:rPr>
          <w:rFonts w:ascii="Arial" w:eastAsia="Times New Roman" w:hAnsi="Arial" w:cs="Arial"/>
          <w:sz w:val="24"/>
          <w:szCs w:val="24"/>
          <w:lang w:eastAsia="en-GB"/>
        </w:rPr>
      </w:pPr>
      <w:r w:rsidRPr="00A773D0">
        <w:rPr>
          <w:rFonts w:ascii="Arial" w:eastAsia="Tahoma" w:hAnsi="Arial" w:cs="Arial"/>
          <w:color w:val="000000" w:themeColor="text1"/>
          <w:kern w:val="24"/>
          <w:sz w:val="24"/>
          <w:szCs w:val="24"/>
          <w:lang w:eastAsia="en-GB"/>
        </w:rPr>
        <w:t>Under the Care Act (England) 2014, an ‘</w:t>
      </w:r>
      <w:r w:rsidRPr="00A773D0">
        <w:rPr>
          <w:rFonts w:ascii="Arial" w:eastAsia="Tahoma" w:hAnsi="Arial" w:cs="Arial"/>
          <w:i/>
          <w:color w:val="000000" w:themeColor="text1"/>
          <w:kern w:val="24"/>
          <w:sz w:val="24"/>
          <w:szCs w:val="24"/>
          <w:lang w:eastAsia="en-GB"/>
        </w:rPr>
        <w:t>adult at risk’</w:t>
      </w:r>
      <w:r w:rsidRPr="00A773D0">
        <w:rPr>
          <w:rFonts w:ascii="Arial" w:eastAsia="Tahoma" w:hAnsi="Arial" w:cs="Arial"/>
          <w:color w:val="000000" w:themeColor="text1"/>
          <w:kern w:val="24"/>
          <w:sz w:val="24"/>
          <w:szCs w:val="24"/>
          <w:lang w:eastAsia="en-GB"/>
        </w:rPr>
        <w:t xml:space="preserve"> is defined as: Someone over 18 who</w:t>
      </w:r>
    </w:p>
    <w:p w14:paraId="26AC3214" w14:textId="77777777" w:rsidR="00A773D0" w:rsidRPr="00A773D0" w:rsidRDefault="00A773D0" w:rsidP="00A773D0">
      <w:pPr>
        <w:spacing w:after="0" w:line="240" w:lineRule="auto"/>
        <w:textAlignment w:val="baseline"/>
        <w:rPr>
          <w:rFonts w:ascii="Arial" w:eastAsia="Times New Roman" w:hAnsi="Arial" w:cs="Arial"/>
          <w:sz w:val="24"/>
          <w:szCs w:val="24"/>
          <w:lang w:eastAsia="en-GB"/>
        </w:rPr>
      </w:pPr>
      <w:r w:rsidRPr="00A773D0">
        <w:rPr>
          <w:rFonts w:ascii="Arial" w:eastAsia="MS PGothic" w:hAnsi="Arial" w:cs="Arial"/>
          <w:color w:val="000000" w:themeColor="text1"/>
          <w:kern w:val="24"/>
          <w:sz w:val="24"/>
          <w:szCs w:val="24"/>
          <w:lang w:eastAsia="en-GB"/>
        </w:rPr>
        <w:t>(a)</w:t>
      </w:r>
      <w:r>
        <w:rPr>
          <w:rFonts w:ascii="Arial" w:eastAsia="MS PGothic" w:hAnsi="Arial" w:cs="Arial"/>
          <w:color w:val="000000" w:themeColor="text1"/>
          <w:kern w:val="24"/>
          <w:sz w:val="24"/>
          <w:szCs w:val="24"/>
          <w:lang w:eastAsia="en-GB"/>
        </w:rPr>
        <w:t xml:space="preserve"> </w:t>
      </w:r>
      <w:r w:rsidRPr="00A773D0">
        <w:rPr>
          <w:rFonts w:ascii="Arial" w:eastAsia="MS PGothic" w:hAnsi="Arial" w:cs="Arial"/>
          <w:color w:val="000000" w:themeColor="text1"/>
          <w:kern w:val="24"/>
          <w:sz w:val="24"/>
          <w:szCs w:val="24"/>
          <w:lang w:eastAsia="en-GB"/>
        </w:rPr>
        <w:t xml:space="preserve">Has needs for care and support (whether or not the authority is meeting any of those needs), </w:t>
      </w:r>
    </w:p>
    <w:p w14:paraId="3709F3E5" w14:textId="77777777" w:rsidR="00A773D0" w:rsidRPr="00A773D0" w:rsidRDefault="00A773D0" w:rsidP="00A773D0">
      <w:pPr>
        <w:spacing w:after="0" w:line="240" w:lineRule="auto"/>
        <w:textAlignment w:val="baseline"/>
        <w:rPr>
          <w:rFonts w:ascii="Arial" w:eastAsia="Times New Roman" w:hAnsi="Arial" w:cs="Arial"/>
          <w:sz w:val="24"/>
          <w:szCs w:val="24"/>
          <w:lang w:eastAsia="en-GB"/>
        </w:rPr>
      </w:pPr>
      <w:r w:rsidRPr="00A773D0">
        <w:rPr>
          <w:rFonts w:ascii="Arial" w:eastAsia="MS PGothic" w:hAnsi="Arial" w:cs="Arial"/>
          <w:color w:val="000000" w:themeColor="text1"/>
          <w:kern w:val="24"/>
          <w:sz w:val="24"/>
          <w:szCs w:val="24"/>
          <w:lang w:eastAsia="en-GB"/>
        </w:rPr>
        <w:t>(b)</w:t>
      </w:r>
      <w:r>
        <w:rPr>
          <w:rFonts w:ascii="Arial" w:eastAsia="MS PGothic" w:hAnsi="Arial" w:cs="Arial"/>
          <w:color w:val="000000" w:themeColor="text1"/>
          <w:kern w:val="24"/>
          <w:sz w:val="24"/>
          <w:szCs w:val="24"/>
          <w:lang w:eastAsia="en-GB"/>
        </w:rPr>
        <w:t xml:space="preserve"> </w:t>
      </w:r>
      <w:r w:rsidRPr="00A773D0">
        <w:rPr>
          <w:rFonts w:ascii="Arial" w:eastAsia="MS PGothic" w:hAnsi="Arial" w:cs="Arial"/>
          <w:color w:val="000000" w:themeColor="text1"/>
          <w:kern w:val="24"/>
          <w:sz w:val="24"/>
          <w:szCs w:val="24"/>
          <w:lang w:eastAsia="en-GB"/>
        </w:rPr>
        <w:t xml:space="preserve">Is experiencing, or is at risk of, abuse or neglect, and </w:t>
      </w:r>
    </w:p>
    <w:p w14:paraId="13DE6EBD" w14:textId="77777777" w:rsidR="00880EFE" w:rsidRDefault="00A773D0" w:rsidP="00880EFE">
      <w:pPr>
        <w:spacing w:after="0" w:line="240" w:lineRule="auto"/>
        <w:textAlignment w:val="baseline"/>
        <w:rPr>
          <w:rFonts w:ascii="Arial" w:eastAsia="Times New Roman" w:hAnsi="Arial" w:cs="Arial"/>
          <w:sz w:val="24"/>
          <w:szCs w:val="24"/>
          <w:lang w:eastAsia="en-GB"/>
        </w:rPr>
      </w:pPr>
      <w:r w:rsidRPr="00A773D0">
        <w:rPr>
          <w:rFonts w:ascii="Arial" w:eastAsia="MS PGothic" w:hAnsi="Arial" w:cs="Arial"/>
          <w:color w:val="000000" w:themeColor="text1"/>
          <w:kern w:val="24"/>
          <w:sz w:val="24"/>
          <w:szCs w:val="24"/>
          <w:lang w:eastAsia="en-GB"/>
        </w:rPr>
        <w:t>(c)</w:t>
      </w:r>
      <w:r>
        <w:rPr>
          <w:rFonts w:ascii="Arial" w:eastAsia="MS PGothic" w:hAnsi="Arial" w:cs="Arial"/>
          <w:color w:val="000000" w:themeColor="text1"/>
          <w:kern w:val="24"/>
          <w:sz w:val="24"/>
          <w:szCs w:val="24"/>
          <w:lang w:eastAsia="en-GB"/>
        </w:rPr>
        <w:t xml:space="preserve"> </w:t>
      </w:r>
      <w:r w:rsidRPr="00A773D0">
        <w:rPr>
          <w:rFonts w:ascii="Arial" w:eastAsia="MS PGothic" w:hAnsi="Arial" w:cs="Arial"/>
          <w:color w:val="000000" w:themeColor="text1"/>
          <w:kern w:val="24"/>
          <w:sz w:val="24"/>
          <w:szCs w:val="24"/>
          <w:lang w:eastAsia="en-GB"/>
        </w:rPr>
        <w:t>As a result of those needs is unable to protect himself or herself against the abuse or neglect or the risk of it.</w:t>
      </w:r>
    </w:p>
    <w:p w14:paraId="574AF444" w14:textId="77777777" w:rsidR="00880EFE" w:rsidRDefault="00880EFE" w:rsidP="00880EFE">
      <w:pPr>
        <w:spacing w:after="0" w:line="240" w:lineRule="auto"/>
        <w:textAlignment w:val="baseline"/>
        <w:rPr>
          <w:rFonts w:ascii="Arial" w:eastAsia="Times New Roman" w:hAnsi="Arial" w:cs="Arial"/>
          <w:sz w:val="24"/>
          <w:szCs w:val="24"/>
          <w:lang w:eastAsia="en-GB"/>
        </w:rPr>
      </w:pPr>
    </w:p>
    <w:p w14:paraId="7189C9F7" w14:textId="77777777" w:rsidR="00880EFE" w:rsidRDefault="00880EFE" w:rsidP="00880EFE">
      <w:pPr>
        <w:spacing w:after="0" w:line="240" w:lineRule="auto"/>
        <w:textAlignment w:val="baseline"/>
        <w:rPr>
          <w:rFonts w:ascii="Arial" w:eastAsia="Times New Roman" w:hAnsi="Arial" w:cs="Arial"/>
          <w:b/>
          <w:sz w:val="24"/>
          <w:szCs w:val="24"/>
          <w:lang w:eastAsia="en-GB"/>
        </w:rPr>
      </w:pPr>
      <w:r w:rsidRPr="00880EFE">
        <w:rPr>
          <w:rFonts w:ascii="Arial" w:eastAsia="Times New Roman" w:hAnsi="Arial" w:cs="Arial"/>
          <w:b/>
          <w:sz w:val="24"/>
          <w:szCs w:val="24"/>
          <w:lang w:eastAsia="en-GB"/>
        </w:rPr>
        <w:t xml:space="preserve">Categories of Adult Abuse </w:t>
      </w:r>
    </w:p>
    <w:p w14:paraId="4E15ECD6" w14:textId="77777777" w:rsidR="00200036" w:rsidRPr="00880EFE" w:rsidRDefault="00200036" w:rsidP="00880EFE">
      <w:pPr>
        <w:spacing w:after="0" w:line="240" w:lineRule="auto"/>
        <w:textAlignment w:val="baseline"/>
        <w:rPr>
          <w:rFonts w:ascii="Arial" w:eastAsia="Times New Roman" w:hAnsi="Arial" w:cs="Arial"/>
          <w:b/>
          <w:sz w:val="24"/>
          <w:szCs w:val="24"/>
          <w:lang w:eastAsia="en-GB"/>
        </w:rPr>
      </w:pPr>
    </w:p>
    <w:p w14:paraId="3A2B9AFE" w14:textId="77777777" w:rsidR="00880EFE" w:rsidRDefault="00DD08BF" w:rsidP="00880EFE">
      <w:pPr>
        <w:spacing w:after="0" w:line="240" w:lineRule="auto"/>
        <w:jc w:val="both"/>
        <w:textAlignment w:val="baseline"/>
        <w:rPr>
          <w:rFonts w:ascii="Arial" w:eastAsia="Times New Roman" w:hAnsi="Arial" w:cs="Arial"/>
          <w:sz w:val="24"/>
          <w:szCs w:val="24"/>
          <w:lang w:eastAsia="en-GB"/>
        </w:rPr>
      </w:pPr>
      <w:r>
        <w:rPr>
          <w:rFonts w:ascii="Arial" w:hAnsi="Arial" w:cs="Arial"/>
          <w:sz w:val="24"/>
          <w:szCs w:val="24"/>
        </w:rPr>
        <w:t xml:space="preserve">The government guidance </w:t>
      </w:r>
      <w:r w:rsidR="00457FEA" w:rsidRPr="00DE344F">
        <w:rPr>
          <w:rFonts w:ascii="Arial" w:hAnsi="Arial" w:cs="Arial"/>
          <w:sz w:val="24"/>
          <w:szCs w:val="24"/>
        </w:rPr>
        <w:t>‘</w:t>
      </w:r>
      <w:r w:rsidR="00457FEA" w:rsidRPr="00DE344F">
        <w:rPr>
          <w:rFonts w:ascii="Arial" w:hAnsi="Arial" w:cs="Arial"/>
          <w:sz w:val="24"/>
          <w:szCs w:val="24"/>
          <w:lang w:eastAsia="en-GB"/>
        </w:rPr>
        <w:t>Care and Support Statutory Guidance (Issued under th</w:t>
      </w:r>
      <w:r w:rsidR="00200036">
        <w:rPr>
          <w:rFonts w:ascii="Arial" w:hAnsi="Arial" w:cs="Arial"/>
          <w:sz w:val="24"/>
          <w:szCs w:val="24"/>
          <w:lang w:eastAsia="en-GB"/>
        </w:rPr>
        <w:t>e Care Act 2014)’ – S</w:t>
      </w:r>
      <w:r>
        <w:rPr>
          <w:rFonts w:ascii="Arial" w:hAnsi="Arial" w:cs="Arial"/>
          <w:sz w:val="24"/>
          <w:szCs w:val="24"/>
          <w:lang w:eastAsia="en-GB"/>
        </w:rPr>
        <w:t>ets out ten categories of abuse which are listed below</w:t>
      </w:r>
      <w:r w:rsidR="00501778">
        <w:rPr>
          <w:rFonts w:ascii="Arial" w:hAnsi="Arial" w:cs="Arial"/>
          <w:sz w:val="24"/>
          <w:szCs w:val="24"/>
          <w:lang w:eastAsia="en-GB"/>
        </w:rPr>
        <w:t xml:space="preserve"> (for more information on </w:t>
      </w:r>
      <w:hyperlink r:id="rId18" w:anchor="safeguarding-1" w:history="1">
        <w:r w:rsidR="00501778" w:rsidRPr="00501778">
          <w:rPr>
            <w:rStyle w:val="Hyperlink"/>
            <w:rFonts w:ascii="Arial" w:hAnsi="Arial" w:cs="Arial"/>
            <w:sz w:val="24"/>
            <w:szCs w:val="24"/>
            <w:lang w:eastAsia="en-GB"/>
          </w:rPr>
          <w:t>Adult abuse: Signs and Indicators</w:t>
        </w:r>
      </w:hyperlink>
    </w:p>
    <w:p w14:paraId="35E5E687"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200036">
        <w:rPr>
          <w:rFonts w:ascii="Arial" w:eastAsia="Calibri" w:hAnsi="Arial" w:cs="Arial"/>
          <w:b/>
          <w:sz w:val="24"/>
          <w:szCs w:val="24"/>
        </w:rPr>
        <w:t>Physical abuse</w:t>
      </w:r>
      <w:r w:rsidRPr="00880EFE">
        <w:rPr>
          <w:rFonts w:ascii="Arial" w:eastAsia="Calibri" w:hAnsi="Arial" w:cs="Arial"/>
          <w:sz w:val="24"/>
          <w:szCs w:val="24"/>
        </w:rPr>
        <w:t xml:space="preserve"> – including assault, hitting, slapping, pushing, misuse of medication, restraint or inappropriate physical sanctions.</w:t>
      </w:r>
    </w:p>
    <w:p w14:paraId="4FC9A43B" w14:textId="77777777" w:rsidR="00880EFE" w:rsidRPr="00880EFE" w:rsidRDefault="00457FEA" w:rsidP="00DD08BF">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80EFE">
        <w:rPr>
          <w:rFonts w:ascii="Arial" w:eastAsia="Calibri" w:hAnsi="Arial" w:cs="Arial"/>
          <w:sz w:val="24"/>
          <w:szCs w:val="24"/>
        </w:rPr>
        <w:t>Domestic violence – including psychological, physical, sexual, financial, emotional abuse; so called ‘honour’ based violence.</w:t>
      </w:r>
      <w:r w:rsidR="00880EFE">
        <w:rPr>
          <w:rFonts w:ascii="Arial" w:eastAsia="Calibri" w:hAnsi="Arial" w:cs="Arial"/>
          <w:sz w:val="24"/>
          <w:szCs w:val="24"/>
        </w:rPr>
        <w:t xml:space="preserve"> For more information on </w:t>
      </w:r>
      <w:hyperlink r:id="rId19" w:history="1">
        <w:r w:rsidR="00DD08BF">
          <w:rPr>
            <w:rStyle w:val="Hyperlink"/>
            <w:rFonts w:ascii="Arial" w:eastAsia="Calibri" w:hAnsi="Arial" w:cs="Arial"/>
            <w:sz w:val="24"/>
            <w:szCs w:val="24"/>
          </w:rPr>
          <w:t>Domestic Abuse</w:t>
        </w:r>
      </w:hyperlink>
      <w:r w:rsidR="00DD08BF">
        <w:rPr>
          <w:rFonts w:ascii="Arial" w:eastAsia="Calibri" w:hAnsi="Arial" w:cs="Arial"/>
          <w:sz w:val="24"/>
          <w:szCs w:val="24"/>
        </w:rPr>
        <w:t xml:space="preserve"> </w:t>
      </w:r>
    </w:p>
    <w:p w14:paraId="05AE4773"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200036">
        <w:rPr>
          <w:rFonts w:ascii="Arial" w:eastAsia="Calibri" w:hAnsi="Arial" w:cs="Arial"/>
          <w:b/>
          <w:sz w:val="24"/>
          <w:szCs w:val="24"/>
        </w:rPr>
        <w:t>Sexual abuse</w:t>
      </w:r>
      <w:r w:rsidRPr="00880EFE">
        <w:rPr>
          <w:rFonts w:ascii="Arial" w:eastAsia="Calibri" w:hAnsi="Arial" w:cs="Arial"/>
          <w:sz w:val="24"/>
          <w:szCs w:val="24"/>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09F7BC5B"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200036">
        <w:rPr>
          <w:rFonts w:ascii="Arial" w:eastAsia="Calibri" w:hAnsi="Arial" w:cs="Arial"/>
          <w:b/>
          <w:sz w:val="24"/>
          <w:szCs w:val="24"/>
        </w:rPr>
        <w:t>Psychological abuse</w:t>
      </w:r>
      <w:r w:rsidRPr="00880EFE">
        <w:rPr>
          <w:rFonts w:ascii="Arial" w:eastAsia="Calibri" w:hAnsi="Arial" w:cs="Arial"/>
          <w:sz w:val="24"/>
          <w:szCs w:val="24"/>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00019DAB"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200036">
        <w:rPr>
          <w:rFonts w:ascii="Arial" w:eastAsia="Calibri" w:hAnsi="Arial" w:cs="Arial"/>
          <w:b/>
          <w:sz w:val="24"/>
          <w:szCs w:val="24"/>
        </w:rPr>
        <w:t>Financial or material abuse</w:t>
      </w:r>
      <w:r w:rsidRPr="00880EFE">
        <w:rPr>
          <w:rFonts w:ascii="Arial" w:eastAsia="Calibri" w:hAnsi="Arial" w:cs="Arial"/>
          <w:sz w:val="24"/>
          <w:szCs w:val="24"/>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590A5BD9"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782FCE">
        <w:rPr>
          <w:rFonts w:ascii="Arial" w:eastAsia="Calibri" w:hAnsi="Arial" w:cs="Arial"/>
          <w:b/>
          <w:sz w:val="24"/>
          <w:szCs w:val="24"/>
        </w:rPr>
        <w:t>Modern slavery</w:t>
      </w:r>
      <w:r w:rsidRPr="00880EFE">
        <w:rPr>
          <w:rFonts w:ascii="Arial" w:eastAsia="Calibri" w:hAnsi="Arial" w:cs="Arial"/>
          <w:sz w:val="24"/>
          <w:szCs w:val="24"/>
        </w:rPr>
        <w:t xml:space="preserve"> – encompasses slavery, human trafficking, forced labour and domestic servitude. Traffickers and slave masters use whatever means they </w:t>
      </w:r>
      <w:r w:rsidRPr="00880EFE">
        <w:rPr>
          <w:rFonts w:ascii="Arial" w:eastAsia="Calibri" w:hAnsi="Arial" w:cs="Arial"/>
          <w:sz w:val="24"/>
          <w:szCs w:val="24"/>
        </w:rPr>
        <w:lastRenderedPageBreak/>
        <w:t>have at their disposal to coerce, deceive and force individuals into a life of abuse, servitude and inhumane treatment.</w:t>
      </w:r>
    </w:p>
    <w:p w14:paraId="7D726C8C"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782FCE">
        <w:rPr>
          <w:rFonts w:ascii="Arial" w:eastAsia="Calibri" w:hAnsi="Arial" w:cs="Arial"/>
          <w:b/>
          <w:sz w:val="24"/>
          <w:szCs w:val="24"/>
        </w:rPr>
        <w:t>Discriminatory abuse</w:t>
      </w:r>
      <w:r w:rsidRPr="00880EFE">
        <w:rPr>
          <w:rFonts w:ascii="Arial" w:eastAsia="Calibri" w:hAnsi="Arial" w:cs="Arial"/>
          <w:sz w:val="24"/>
          <w:szCs w:val="24"/>
        </w:rPr>
        <w:t xml:space="preserve"> – including forms of harassment, slurs or similar treatment; because of race, gender and gender identity, age, disability, sexual orientation or religion.</w:t>
      </w:r>
    </w:p>
    <w:p w14:paraId="29BB20F6"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782FCE">
        <w:rPr>
          <w:rFonts w:ascii="Arial" w:eastAsia="Calibri" w:hAnsi="Arial" w:cs="Arial"/>
          <w:b/>
          <w:sz w:val="24"/>
          <w:szCs w:val="24"/>
        </w:rPr>
        <w:t>Organisational abuse</w:t>
      </w:r>
      <w:r w:rsidRPr="00880EFE">
        <w:rPr>
          <w:rFonts w:ascii="Arial" w:eastAsia="Calibri" w:hAnsi="Arial" w:cs="Arial"/>
          <w:sz w:val="24"/>
          <w:szCs w:val="24"/>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0AEC38A4" w14:textId="77777777" w:rsidR="00880EFE" w:rsidRPr="00880EFE"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782FCE">
        <w:rPr>
          <w:rFonts w:ascii="Arial" w:eastAsia="Calibri" w:hAnsi="Arial" w:cs="Arial"/>
          <w:b/>
          <w:sz w:val="24"/>
          <w:szCs w:val="24"/>
        </w:rPr>
        <w:t>Neglect and acts of omission</w:t>
      </w:r>
      <w:r w:rsidRPr="00880EFE">
        <w:rPr>
          <w:rFonts w:ascii="Arial" w:eastAsia="Calibri" w:hAnsi="Arial" w:cs="Arial"/>
          <w:sz w:val="24"/>
          <w:szCs w:val="24"/>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14:paraId="234592B1" w14:textId="77777777" w:rsidR="00880EFE" w:rsidRPr="00501778" w:rsidRDefault="00457FEA" w:rsidP="00880EFE">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782FCE">
        <w:rPr>
          <w:rFonts w:ascii="Arial" w:eastAsia="Calibri" w:hAnsi="Arial" w:cs="Arial"/>
          <w:b/>
          <w:sz w:val="24"/>
          <w:szCs w:val="24"/>
        </w:rPr>
        <w:t>Self-neglect</w:t>
      </w:r>
      <w:r w:rsidRPr="00880EFE">
        <w:rPr>
          <w:rFonts w:ascii="Arial" w:eastAsia="Calibri" w:hAnsi="Arial" w:cs="Arial"/>
          <w:sz w:val="24"/>
          <w:szCs w:val="24"/>
        </w:rPr>
        <w:t xml:space="preserve"> – this covers a wide range of behaviour neglecting to care for one’s personal hygiene, health or surroundings and includes behaviour such as hoarding.</w:t>
      </w:r>
    </w:p>
    <w:p w14:paraId="3F196319" w14:textId="77777777" w:rsidR="00501778" w:rsidRPr="00880EFE" w:rsidRDefault="00501778" w:rsidP="00501778">
      <w:pPr>
        <w:pStyle w:val="ListParagraph"/>
        <w:spacing w:after="0" w:line="240" w:lineRule="auto"/>
        <w:jc w:val="both"/>
        <w:textAlignment w:val="baseline"/>
        <w:rPr>
          <w:rFonts w:ascii="Arial" w:eastAsia="Times New Roman" w:hAnsi="Arial" w:cs="Arial"/>
          <w:sz w:val="24"/>
          <w:szCs w:val="24"/>
          <w:lang w:eastAsia="en-GB"/>
        </w:rPr>
      </w:pPr>
    </w:p>
    <w:p w14:paraId="4BFB84E8" w14:textId="77777777" w:rsidR="00501778" w:rsidRPr="00501778" w:rsidRDefault="00501778" w:rsidP="00880EFE">
      <w:pPr>
        <w:spacing w:after="0" w:line="240" w:lineRule="auto"/>
        <w:jc w:val="both"/>
        <w:textAlignment w:val="baseline"/>
        <w:rPr>
          <w:rFonts w:ascii="Arial" w:hAnsi="Arial" w:cs="Arial"/>
          <w:b/>
          <w:sz w:val="24"/>
          <w:szCs w:val="24"/>
        </w:rPr>
      </w:pPr>
      <w:r w:rsidRPr="00501778">
        <w:rPr>
          <w:rFonts w:ascii="Arial" w:hAnsi="Arial" w:cs="Arial"/>
          <w:b/>
          <w:sz w:val="24"/>
          <w:szCs w:val="24"/>
        </w:rPr>
        <w:t xml:space="preserve">What is Adult </w:t>
      </w:r>
      <w:r w:rsidR="00457FEA" w:rsidRPr="00501778">
        <w:rPr>
          <w:rFonts w:ascii="Arial" w:hAnsi="Arial" w:cs="Arial"/>
          <w:b/>
          <w:sz w:val="24"/>
          <w:szCs w:val="24"/>
        </w:rPr>
        <w:t>Sexual Exploitation</w:t>
      </w:r>
      <w:r w:rsidRPr="00501778">
        <w:rPr>
          <w:rFonts w:ascii="Arial" w:hAnsi="Arial" w:cs="Arial"/>
          <w:b/>
          <w:sz w:val="24"/>
          <w:szCs w:val="24"/>
        </w:rPr>
        <w:t>?</w:t>
      </w:r>
    </w:p>
    <w:p w14:paraId="0B26956C" w14:textId="77777777" w:rsidR="00501778" w:rsidRDefault="00501778" w:rsidP="00880EFE">
      <w:pPr>
        <w:spacing w:after="0" w:line="240" w:lineRule="auto"/>
        <w:jc w:val="both"/>
        <w:textAlignment w:val="baseline"/>
        <w:rPr>
          <w:rFonts w:ascii="Arial" w:hAnsi="Arial" w:cs="Arial"/>
          <w:sz w:val="24"/>
          <w:szCs w:val="24"/>
        </w:rPr>
      </w:pPr>
    </w:p>
    <w:p w14:paraId="623EFB3E" w14:textId="77777777" w:rsidR="00457FEA" w:rsidRDefault="00501778" w:rsidP="001646B2">
      <w:pPr>
        <w:spacing w:after="0" w:line="240" w:lineRule="auto"/>
        <w:jc w:val="both"/>
        <w:textAlignment w:val="baseline"/>
        <w:rPr>
          <w:rFonts w:ascii="Arial" w:eastAsia="Times New Roman" w:hAnsi="Arial" w:cs="Arial"/>
          <w:sz w:val="24"/>
          <w:szCs w:val="24"/>
          <w:lang w:eastAsia="en-GB"/>
        </w:rPr>
      </w:pPr>
      <w:r>
        <w:rPr>
          <w:rFonts w:ascii="Arial" w:hAnsi="Arial" w:cs="Arial"/>
          <w:sz w:val="24"/>
          <w:szCs w:val="24"/>
        </w:rPr>
        <w:t>Sexual exploitation i</w:t>
      </w:r>
      <w:r w:rsidR="00457FEA" w:rsidRPr="00880EFE">
        <w:rPr>
          <w:rFonts w:ascii="Arial" w:hAnsi="Arial" w:cs="Arial"/>
          <w:sz w:val="24"/>
          <w:szCs w:val="24"/>
        </w:rPr>
        <w:t xml:space="preserve">s a form of sexual abuse and suspicions should be reported to the Police. The sexual exploitation of adults at risk involves exploitative situations, contexts and relationships where adults at risk (or a third person or persons) receive ‘something’ (e.g. food, accommodation, drugs, alcohol, cigarettes, affection, gifts, money) as a result of performing, and/or others performing on them, sexual activities. Sexual exploitation can occur through the use of technology without the person’s immediate recognition. It can include, being persuaded to post sexual images on the internet/a mobile phone with no immediate payment or gain or being sent such an image by the person alleged to be causing harm. In all cases those exploiting the adult at risk have power over them by virtue of their age, gender, intellect, physical strength and/or economic or other resources. There is an increasing body of evidence that adults with learning disabilities are vulnerable to being targeted by perpetrators of such abuse. </w:t>
      </w:r>
    </w:p>
    <w:p w14:paraId="25395D68" w14:textId="77777777" w:rsidR="001646B2" w:rsidRPr="001646B2" w:rsidRDefault="001646B2" w:rsidP="001646B2">
      <w:pPr>
        <w:spacing w:after="0" w:line="240" w:lineRule="auto"/>
        <w:jc w:val="both"/>
        <w:textAlignment w:val="baseline"/>
        <w:rPr>
          <w:rFonts w:ascii="Arial" w:eastAsia="Times New Roman" w:hAnsi="Arial" w:cs="Arial"/>
          <w:sz w:val="24"/>
          <w:szCs w:val="24"/>
          <w:lang w:eastAsia="en-GB"/>
        </w:rPr>
      </w:pPr>
    </w:p>
    <w:p w14:paraId="24C11721" w14:textId="77777777" w:rsidR="00501778" w:rsidRDefault="00457FEA" w:rsidP="00880EFE">
      <w:pPr>
        <w:jc w:val="both"/>
        <w:rPr>
          <w:rFonts w:ascii="Arial" w:hAnsi="Arial" w:cs="Arial"/>
          <w:sz w:val="24"/>
          <w:szCs w:val="24"/>
          <w:lang w:eastAsia="en-GB"/>
        </w:rPr>
      </w:pPr>
      <w:r w:rsidRPr="00501778">
        <w:rPr>
          <w:rFonts w:ascii="Arial" w:hAnsi="Arial" w:cs="Arial"/>
          <w:b/>
          <w:sz w:val="24"/>
          <w:szCs w:val="24"/>
          <w:lang w:eastAsia="en-GB"/>
        </w:rPr>
        <w:t>Forced marriage and ‘Honour-based’ violence</w:t>
      </w:r>
      <w:r w:rsidR="00501778">
        <w:rPr>
          <w:rFonts w:ascii="Arial" w:hAnsi="Arial" w:cs="Arial"/>
          <w:sz w:val="24"/>
          <w:szCs w:val="24"/>
          <w:lang w:eastAsia="en-GB"/>
        </w:rPr>
        <w:t xml:space="preserve"> </w:t>
      </w:r>
    </w:p>
    <w:p w14:paraId="1EA1173F" w14:textId="77777777" w:rsidR="00002567" w:rsidRDefault="00501778" w:rsidP="002F234A">
      <w:pPr>
        <w:jc w:val="both"/>
        <w:rPr>
          <w:rStyle w:val="Hyperlink"/>
          <w:rFonts w:ascii="Arial" w:hAnsi="Arial" w:cs="Arial"/>
          <w:sz w:val="24"/>
          <w:szCs w:val="24"/>
          <w:lang w:eastAsia="en-GB"/>
        </w:rPr>
      </w:pPr>
      <w:r>
        <w:rPr>
          <w:rFonts w:ascii="Arial" w:hAnsi="Arial" w:cs="Arial"/>
          <w:sz w:val="24"/>
          <w:szCs w:val="24"/>
          <w:lang w:eastAsia="en-GB"/>
        </w:rPr>
        <w:t>F</w:t>
      </w:r>
      <w:r w:rsidR="00457FEA" w:rsidRPr="00DE344F">
        <w:rPr>
          <w:rFonts w:ascii="Arial" w:hAnsi="Arial" w:cs="Arial"/>
          <w:sz w:val="24"/>
          <w:szCs w:val="24"/>
          <w:lang w:eastAsia="en-GB"/>
        </w:rPr>
        <w:t>orced marriage is a marriage in which one or both spouses do not (or, in the case of some adults with learning or physical disabilities, cannot) consent to the marriage and duress is involved. Duress can include physical, psychological, financial, sexual and emotional pressure.</w:t>
      </w:r>
      <w:r w:rsidR="00457FEA" w:rsidRPr="00DE344F">
        <w:rPr>
          <w:rFonts w:ascii="Arial" w:hAnsi="Arial" w:cs="Arial"/>
          <w:sz w:val="24"/>
          <w:szCs w:val="24"/>
          <w:lang w:eastAsia="en-GB"/>
        </w:rPr>
        <w:tab/>
        <w:t>The terms ‘honour crime’, ‘honour-based violence’ or ‘izzat’ embrace a variety of crimes of violence (mainly but not exclusively against women), including assault, imprisonment and murder, where the person is being punished by their family or their community. They are being punished for actually, or allegedly, undermining what the family or community believes to be the correct code of behaviour. In transgressing this correct code of behaviour, the person shows that they have not been properly controlled to conform by their family and this is to the ’shame’ or ’dishonour’ of the family.</w:t>
      </w:r>
      <w:r w:rsidR="00C43459">
        <w:rPr>
          <w:rFonts w:ascii="Arial" w:hAnsi="Arial" w:cs="Arial"/>
          <w:sz w:val="24"/>
          <w:szCs w:val="24"/>
          <w:lang w:eastAsia="en-GB"/>
        </w:rPr>
        <w:t xml:space="preserve"> For further information on </w:t>
      </w:r>
      <w:hyperlink r:id="rId20" w:history="1">
        <w:r w:rsidR="00C43459" w:rsidRPr="00C43459">
          <w:rPr>
            <w:rStyle w:val="Hyperlink"/>
            <w:rFonts w:ascii="Arial" w:hAnsi="Arial" w:cs="Arial"/>
            <w:sz w:val="24"/>
            <w:szCs w:val="24"/>
            <w:lang w:eastAsia="en-GB"/>
          </w:rPr>
          <w:t>Forced Marriage</w:t>
        </w:r>
      </w:hyperlink>
    </w:p>
    <w:p w14:paraId="25057F97" w14:textId="77777777" w:rsidR="00B412FB" w:rsidRDefault="002D44DA" w:rsidP="00B412FB">
      <w:pPr>
        <w:jc w:val="both"/>
        <w:rPr>
          <w:rFonts w:ascii="Arial" w:hAnsi="Arial" w:cs="Arial"/>
          <w:sz w:val="24"/>
          <w:szCs w:val="24"/>
          <w:lang w:eastAsia="en-GB"/>
        </w:rPr>
      </w:pPr>
      <w:r>
        <w:rPr>
          <w:rFonts w:ascii="Arial" w:hAnsi="Arial" w:cs="Arial"/>
          <w:b/>
          <w:sz w:val="24"/>
          <w:szCs w:val="24"/>
          <w:lang w:eastAsia="en-GB"/>
        </w:rPr>
        <w:lastRenderedPageBreak/>
        <w:t>Peer on Peer Abuse</w:t>
      </w:r>
      <w:r w:rsidR="00B412FB">
        <w:rPr>
          <w:rFonts w:ascii="Arial" w:hAnsi="Arial" w:cs="Arial"/>
          <w:sz w:val="24"/>
          <w:szCs w:val="24"/>
          <w:lang w:eastAsia="en-GB"/>
        </w:rPr>
        <w:t xml:space="preserve">   </w:t>
      </w:r>
    </w:p>
    <w:p w14:paraId="5EFC8411" w14:textId="77777777" w:rsidR="00B412FB" w:rsidRPr="00B412FB" w:rsidRDefault="00B412FB" w:rsidP="00B412FB">
      <w:pPr>
        <w:jc w:val="both"/>
        <w:rPr>
          <w:rFonts w:ascii="Arial" w:hAnsi="Arial" w:cs="Arial"/>
          <w:sz w:val="24"/>
          <w:szCs w:val="24"/>
          <w:lang w:eastAsia="en-GB"/>
        </w:rPr>
      </w:pPr>
      <w:r w:rsidRPr="00B412FB">
        <w:rPr>
          <w:rFonts w:ascii="Arial" w:hAnsi="Arial" w:cs="Arial"/>
          <w:sz w:val="24"/>
          <w:szCs w:val="24"/>
          <w:lang w:eastAsia="en-GB"/>
        </w:rPr>
        <w:t>In most instances, the conduct of children</w:t>
      </w:r>
      <w:r>
        <w:rPr>
          <w:rFonts w:ascii="Arial" w:hAnsi="Arial" w:cs="Arial"/>
          <w:sz w:val="24"/>
          <w:szCs w:val="24"/>
          <w:lang w:eastAsia="en-GB"/>
        </w:rPr>
        <w:t xml:space="preserve">/adults </w:t>
      </w:r>
      <w:r w:rsidRPr="00B412FB">
        <w:rPr>
          <w:rFonts w:ascii="Arial" w:hAnsi="Arial" w:cs="Arial"/>
          <w:sz w:val="24"/>
          <w:szCs w:val="24"/>
          <w:lang w:eastAsia="en-GB"/>
        </w:rPr>
        <w:t>towards e</w:t>
      </w:r>
      <w:r>
        <w:rPr>
          <w:rFonts w:ascii="Arial" w:hAnsi="Arial" w:cs="Arial"/>
          <w:sz w:val="24"/>
          <w:szCs w:val="24"/>
          <w:lang w:eastAsia="en-GB"/>
        </w:rPr>
        <w:t>ach other will be covered by the</w:t>
      </w:r>
      <w:r w:rsidRPr="00B412FB">
        <w:rPr>
          <w:rFonts w:ascii="Arial" w:hAnsi="Arial" w:cs="Arial"/>
          <w:sz w:val="24"/>
          <w:szCs w:val="24"/>
          <w:lang w:eastAsia="en-GB"/>
        </w:rPr>
        <w:t xml:space="preserve"> </w:t>
      </w:r>
      <w:hyperlink r:id="rId21" w:history="1">
        <w:r w:rsidRPr="008F2F06">
          <w:rPr>
            <w:rStyle w:val="Hyperlink"/>
            <w:rFonts w:ascii="Arial" w:hAnsi="Arial" w:cs="Arial"/>
            <w:sz w:val="24"/>
            <w:szCs w:val="24"/>
            <w:lang w:eastAsia="en-GB"/>
          </w:rPr>
          <w:t>behaviour policy</w:t>
        </w:r>
      </w:hyperlink>
      <w:r w:rsidRPr="008F2F06">
        <w:rPr>
          <w:rFonts w:ascii="Arial" w:hAnsi="Arial" w:cs="Arial"/>
          <w:sz w:val="24"/>
          <w:szCs w:val="24"/>
          <w:lang w:eastAsia="en-GB"/>
        </w:rPr>
        <w:t>.</w:t>
      </w:r>
      <w:r w:rsidRPr="00B412FB">
        <w:rPr>
          <w:rFonts w:ascii="Arial" w:hAnsi="Arial" w:cs="Arial"/>
          <w:sz w:val="24"/>
          <w:szCs w:val="24"/>
          <w:lang w:eastAsia="en-GB"/>
        </w:rPr>
        <w:t xml:space="preserve">  However, some allegations may be of such a serious nature that they may raise safeguarding concerns.  We recognise that children</w:t>
      </w:r>
      <w:r>
        <w:rPr>
          <w:rFonts w:ascii="Arial" w:hAnsi="Arial" w:cs="Arial"/>
          <w:sz w:val="24"/>
          <w:szCs w:val="24"/>
          <w:lang w:eastAsia="en-GB"/>
        </w:rPr>
        <w:t>/adults</w:t>
      </w:r>
      <w:r w:rsidRPr="00B412FB">
        <w:rPr>
          <w:rFonts w:ascii="Arial" w:hAnsi="Arial" w:cs="Arial"/>
          <w:sz w:val="24"/>
          <w:szCs w:val="24"/>
          <w:lang w:eastAsia="en-GB"/>
        </w:rPr>
        <w:t xml:space="preserve"> are capable of abusing their peers.  </w:t>
      </w:r>
    </w:p>
    <w:p w14:paraId="18637391" w14:textId="14371927" w:rsidR="00B412FB" w:rsidRDefault="00B412FB" w:rsidP="00B412FB">
      <w:pPr>
        <w:jc w:val="both"/>
        <w:rPr>
          <w:rFonts w:ascii="Arial" w:hAnsi="Arial" w:cs="Arial"/>
          <w:sz w:val="24"/>
          <w:szCs w:val="24"/>
          <w:lang w:eastAsia="en-GB"/>
        </w:rPr>
      </w:pPr>
      <w:r w:rsidRPr="00B412FB">
        <w:rPr>
          <w:rFonts w:ascii="Arial" w:hAnsi="Arial" w:cs="Arial"/>
          <w:sz w:val="24"/>
          <w:szCs w:val="24"/>
          <w:lang w:eastAsia="en-GB"/>
        </w:rPr>
        <w:t xml:space="preserve">We aim to reduce the likelihood of </w:t>
      </w:r>
      <w:r>
        <w:rPr>
          <w:rFonts w:ascii="Arial" w:hAnsi="Arial" w:cs="Arial"/>
          <w:sz w:val="24"/>
          <w:szCs w:val="24"/>
          <w:lang w:eastAsia="en-GB"/>
        </w:rPr>
        <w:t xml:space="preserve">peer on peer abuse </w:t>
      </w:r>
      <w:r w:rsidR="00D408F6">
        <w:rPr>
          <w:rFonts w:ascii="Arial" w:hAnsi="Arial" w:cs="Arial"/>
          <w:sz w:val="24"/>
          <w:szCs w:val="24"/>
          <w:lang w:eastAsia="en-GB"/>
        </w:rPr>
        <w:t>using the following measures</w:t>
      </w:r>
      <w:r>
        <w:rPr>
          <w:rFonts w:ascii="Arial" w:hAnsi="Arial" w:cs="Arial"/>
          <w:sz w:val="24"/>
          <w:szCs w:val="24"/>
          <w:lang w:eastAsia="en-GB"/>
        </w:rPr>
        <w:t xml:space="preserve">: </w:t>
      </w:r>
    </w:p>
    <w:p w14:paraId="3A555107" w14:textId="2542B8D6" w:rsidR="00B412FB" w:rsidRPr="00D408F6" w:rsidRDefault="00D408F6"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 xml:space="preserve">Commit </w:t>
      </w:r>
      <w:r w:rsidR="00B412FB" w:rsidRPr="00D408F6">
        <w:rPr>
          <w:rFonts w:ascii="Arial" w:hAnsi="Arial" w:cs="Arial"/>
          <w:sz w:val="24"/>
          <w:szCs w:val="24"/>
          <w:lang w:eastAsia="en-GB"/>
        </w:rPr>
        <w:t xml:space="preserve">to separate expeditions </w:t>
      </w:r>
      <w:r w:rsidR="008609DF" w:rsidRPr="00D408F6">
        <w:rPr>
          <w:rFonts w:ascii="Arial" w:hAnsi="Arial" w:cs="Arial"/>
          <w:sz w:val="24"/>
          <w:szCs w:val="24"/>
          <w:lang w:eastAsia="en-GB"/>
        </w:rPr>
        <w:t xml:space="preserve">for </w:t>
      </w:r>
      <w:r w:rsidR="00B412FB" w:rsidRPr="00D408F6">
        <w:rPr>
          <w:rFonts w:ascii="Arial" w:hAnsi="Arial" w:cs="Arial"/>
          <w:sz w:val="24"/>
          <w:szCs w:val="24"/>
          <w:lang w:eastAsia="en-GB"/>
        </w:rPr>
        <w:t>adult</w:t>
      </w:r>
      <w:r w:rsidR="008609DF" w:rsidRPr="00D408F6">
        <w:rPr>
          <w:rFonts w:ascii="Arial" w:hAnsi="Arial" w:cs="Arial"/>
          <w:sz w:val="24"/>
          <w:szCs w:val="24"/>
          <w:lang w:eastAsia="en-GB"/>
        </w:rPr>
        <w:t xml:space="preserve">s </w:t>
      </w:r>
      <w:r w:rsidR="00B412FB" w:rsidRPr="00D408F6">
        <w:rPr>
          <w:rFonts w:ascii="Arial" w:hAnsi="Arial" w:cs="Arial"/>
          <w:sz w:val="24"/>
          <w:szCs w:val="24"/>
          <w:lang w:eastAsia="en-GB"/>
        </w:rPr>
        <w:t xml:space="preserve">(18 and over) and </w:t>
      </w:r>
      <w:r w:rsidR="008609DF" w:rsidRPr="00D408F6">
        <w:rPr>
          <w:rFonts w:ascii="Arial" w:hAnsi="Arial" w:cs="Arial"/>
          <w:sz w:val="24"/>
          <w:szCs w:val="24"/>
          <w:lang w:eastAsia="en-GB"/>
        </w:rPr>
        <w:t>Children (under 18)</w:t>
      </w:r>
    </w:p>
    <w:p w14:paraId="76123ABA" w14:textId="77777777" w:rsidR="008609DF" w:rsidRPr="00D408F6" w:rsidRDefault="008609DF"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Ensure risk assessments are carried out on all adults and children prior to expeditions</w:t>
      </w:r>
    </w:p>
    <w:p w14:paraId="3463F2D3" w14:textId="3C226C9C" w:rsidR="008609DF" w:rsidRPr="00D408F6" w:rsidRDefault="008609DF"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Ensure appropriate sleeping arrangements are made that considers gend</w:t>
      </w:r>
      <w:r w:rsidR="00D408F6" w:rsidRPr="00D408F6">
        <w:rPr>
          <w:rFonts w:ascii="Arial" w:hAnsi="Arial" w:cs="Arial"/>
          <w:sz w:val="24"/>
          <w:szCs w:val="24"/>
          <w:lang w:eastAsia="en-GB"/>
        </w:rPr>
        <w:t>er/transgender</w:t>
      </w:r>
      <w:r w:rsidR="00B5450C">
        <w:rPr>
          <w:rFonts w:ascii="Arial" w:hAnsi="Arial" w:cs="Arial"/>
          <w:sz w:val="24"/>
          <w:szCs w:val="24"/>
          <w:lang w:eastAsia="en-GB"/>
        </w:rPr>
        <w:t xml:space="preserve">, </w:t>
      </w:r>
      <w:r w:rsidRPr="00D408F6">
        <w:rPr>
          <w:rFonts w:ascii="Arial" w:hAnsi="Arial" w:cs="Arial"/>
          <w:sz w:val="24"/>
          <w:szCs w:val="24"/>
          <w:lang w:eastAsia="en-GB"/>
        </w:rPr>
        <w:t>age</w:t>
      </w:r>
      <w:r w:rsidR="008F3CB3">
        <w:rPr>
          <w:rFonts w:ascii="Arial" w:hAnsi="Arial" w:cs="Arial"/>
          <w:sz w:val="24"/>
          <w:szCs w:val="24"/>
          <w:lang w:eastAsia="en-GB"/>
        </w:rPr>
        <w:t>, risk and safety.</w:t>
      </w:r>
    </w:p>
    <w:p w14:paraId="796748DD" w14:textId="77777777" w:rsidR="00B412FB"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 xml:space="preserve">The established ethos of respect, friendship, courtesy and kindness </w:t>
      </w:r>
    </w:p>
    <w:p w14:paraId="0A6339AE" w14:textId="77777777" w:rsidR="00B412FB"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 xml:space="preserve">High expectations of behaviour </w:t>
      </w:r>
    </w:p>
    <w:p w14:paraId="1BA87133" w14:textId="77777777" w:rsidR="00B412FB"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 xml:space="preserve">Clear consequences for unacceptable behaviour </w:t>
      </w:r>
    </w:p>
    <w:p w14:paraId="280B72B7" w14:textId="77777777" w:rsidR="00B412FB"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 xml:space="preserve">Systems for any child/adults to raise concerns with staff/volunteers, knowing that they will be listened to, valued and believed </w:t>
      </w:r>
    </w:p>
    <w:p w14:paraId="5A3CB15E" w14:textId="77777777" w:rsidR="00A8519A"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Any concerns, disclosures or allegations of peer on peer abuse in any form should be referred to the DSL using our child protection procedures as set out in this policy.  Where a concern regarding peer on peer abuse has been disclosed to the DSL(s), advice and guidance will be sought from Children</w:t>
      </w:r>
      <w:r w:rsidR="00FD7E8B" w:rsidRPr="00D408F6">
        <w:rPr>
          <w:rFonts w:ascii="Arial" w:hAnsi="Arial" w:cs="Arial"/>
          <w:sz w:val="24"/>
          <w:szCs w:val="24"/>
          <w:lang w:eastAsia="en-GB"/>
        </w:rPr>
        <w:t>s/Adults</w:t>
      </w:r>
      <w:r w:rsidRPr="00D408F6">
        <w:rPr>
          <w:rFonts w:ascii="Arial" w:hAnsi="Arial" w:cs="Arial"/>
          <w:sz w:val="24"/>
          <w:szCs w:val="24"/>
          <w:lang w:eastAsia="en-GB"/>
        </w:rPr>
        <w:t xml:space="preserve"> Social Care and where it is clear a crime has been committed or there is a risk of crime being committed the P</w:t>
      </w:r>
      <w:r w:rsidR="00A8519A" w:rsidRPr="00D408F6">
        <w:rPr>
          <w:rFonts w:ascii="Arial" w:hAnsi="Arial" w:cs="Arial"/>
          <w:sz w:val="24"/>
          <w:szCs w:val="24"/>
          <w:lang w:eastAsia="en-GB"/>
        </w:rPr>
        <w:t xml:space="preserve">olice will be contacted.   </w:t>
      </w:r>
    </w:p>
    <w:p w14:paraId="656D49A6" w14:textId="77777777" w:rsidR="00B412FB" w:rsidRPr="00D408F6" w:rsidRDefault="00B412FB" w:rsidP="00D408F6">
      <w:pPr>
        <w:pStyle w:val="ListParagraph"/>
        <w:numPr>
          <w:ilvl w:val="0"/>
          <w:numId w:val="17"/>
        </w:numPr>
        <w:jc w:val="both"/>
        <w:rPr>
          <w:rFonts w:ascii="Arial" w:hAnsi="Arial" w:cs="Arial"/>
          <w:sz w:val="24"/>
          <w:szCs w:val="24"/>
          <w:lang w:eastAsia="en-GB"/>
        </w:rPr>
      </w:pPr>
      <w:r w:rsidRPr="00D408F6">
        <w:rPr>
          <w:rFonts w:ascii="Arial" w:hAnsi="Arial" w:cs="Arial"/>
          <w:sz w:val="24"/>
          <w:szCs w:val="24"/>
          <w:lang w:eastAsia="en-GB"/>
        </w:rPr>
        <w:t>Working</w:t>
      </w:r>
      <w:r w:rsidR="00A8519A" w:rsidRPr="00D408F6">
        <w:rPr>
          <w:rFonts w:ascii="Arial" w:hAnsi="Arial" w:cs="Arial"/>
          <w:sz w:val="24"/>
          <w:szCs w:val="24"/>
          <w:lang w:eastAsia="en-GB"/>
        </w:rPr>
        <w:t xml:space="preserve"> with external agencies the organisation</w:t>
      </w:r>
      <w:r w:rsidRPr="00D408F6">
        <w:rPr>
          <w:rFonts w:ascii="Arial" w:hAnsi="Arial" w:cs="Arial"/>
          <w:sz w:val="24"/>
          <w:szCs w:val="24"/>
          <w:lang w:eastAsia="en-GB"/>
        </w:rPr>
        <w:t xml:space="preserve"> will respond to the unacceptable behav</w:t>
      </w:r>
      <w:r w:rsidR="00A8519A" w:rsidRPr="00D408F6">
        <w:rPr>
          <w:rFonts w:ascii="Arial" w:hAnsi="Arial" w:cs="Arial"/>
          <w:sz w:val="24"/>
          <w:szCs w:val="24"/>
          <w:lang w:eastAsia="en-GB"/>
        </w:rPr>
        <w:t>iour. If a child/</w:t>
      </w:r>
      <w:proofErr w:type="gramStart"/>
      <w:r w:rsidR="00A8519A" w:rsidRPr="00D408F6">
        <w:rPr>
          <w:rFonts w:ascii="Arial" w:hAnsi="Arial" w:cs="Arial"/>
          <w:sz w:val="24"/>
          <w:szCs w:val="24"/>
          <w:lang w:eastAsia="en-GB"/>
        </w:rPr>
        <w:t>adults</w:t>
      </w:r>
      <w:proofErr w:type="gramEnd"/>
      <w:r w:rsidR="00A8519A" w:rsidRPr="00D408F6">
        <w:rPr>
          <w:rFonts w:ascii="Arial" w:hAnsi="Arial" w:cs="Arial"/>
          <w:sz w:val="24"/>
          <w:szCs w:val="24"/>
          <w:lang w:eastAsia="en-GB"/>
        </w:rPr>
        <w:t xml:space="preserve"> </w:t>
      </w:r>
      <w:r w:rsidRPr="00D408F6">
        <w:rPr>
          <w:rFonts w:ascii="Arial" w:hAnsi="Arial" w:cs="Arial"/>
          <w:sz w:val="24"/>
          <w:szCs w:val="24"/>
          <w:lang w:eastAsia="en-GB"/>
        </w:rPr>
        <w:t>behaviour negatively impacts on the safety and welfare of</w:t>
      </w:r>
      <w:r w:rsidR="00A8519A" w:rsidRPr="00D408F6">
        <w:rPr>
          <w:rFonts w:ascii="Arial" w:hAnsi="Arial" w:cs="Arial"/>
          <w:sz w:val="24"/>
          <w:szCs w:val="24"/>
          <w:lang w:eastAsia="en-GB"/>
        </w:rPr>
        <w:t xml:space="preserve"> other children/adults</w:t>
      </w:r>
      <w:r w:rsidRPr="00D408F6">
        <w:rPr>
          <w:rFonts w:ascii="Arial" w:hAnsi="Arial" w:cs="Arial"/>
          <w:sz w:val="24"/>
          <w:szCs w:val="24"/>
          <w:lang w:eastAsia="en-GB"/>
        </w:rPr>
        <w:t xml:space="preserve"> then safeguards will be put in place to promote the well-being o</w:t>
      </w:r>
      <w:r w:rsidR="00A8519A" w:rsidRPr="00D408F6">
        <w:rPr>
          <w:rFonts w:ascii="Arial" w:hAnsi="Arial" w:cs="Arial"/>
          <w:sz w:val="24"/>
          <w:szCs w:val="24"/>
          <w:lang w:eastAsia="en-GB"/>
        </w:rPr>
        <w:t xml:space="preserve">f the children/adults </w:t>
      </w:r>
      <w:r w:rsidRPr="00D408F6">
        <w:rPr>
          <w:rFonts w:ascii="Arial" w:hAnsi="Arial" w:cs="Arial"/>
          <w:sz w:val="24"/>
          <w:szCs w:val="24"/>
          <w:lang w:eastAsia="en-GB"/>
        </w:rPr>
        <w:t xml:space="preserve">affected and the victim and perpetrator will be provided with support.   </w:t>
      </w:r>
    </w:p>
    <w:p w14:paraId="2CAF51BA" w14:textId="77777777" w:rsidR="002F234A" w:rsidRDefault="002F234A" w:rsidP="002C3EED">
      <w:pPr>
        <w:jc w:val="both"/>
        <w:rPr>
          <w:rFonts w:ascii="Arial" w:hAnsi="Arial" w:cs="Arial"/>
          <w:b/>
          <w:sz w:val="24"/>
          <w:szCs w:val="24"/>
        </w:rPr>
      </w:pPr>
      <w:r w:rsidRPr="002F234A">
        <w:rPr>
          <w:rFonts w:ascii="Arial" w:hAnsi="Arial" w:cs="Arial"/>
          <w:b/>
          <w:sz w:val="24"/>
          <w:szCs w:val="24"/>
        </w:rPr>
        <w:t>Responsibility</w:t>
      </w:r>
    </w:p>
    <w:p w14:paraId="5CDF200A" w14:textId="77777777" w:rsidR="007E6D7E" w:rsidRPr="006E7FBE" w:rsidRDefault="006E7FBE" w:rsidP="002C3EED">
      <w:pPr>
        <w:jc w:val="both"/>
        <w:rPr>
          <w:rFonts w:ascii="Arial" w:hAnsi="Arial" w:cs="Arial"/>
          <w:sz w:val="24"/>
          <w:szCs w:val="24"/>
        </w:rPr>
      </w:pPr>
      <w:r w:rsidRPr="006E7FBE">
        <w:rPr>
          <w:rFonts w:ascii="Arial" w:hAnsi="Arial" w:cs="Arial"/>
          <w:sz w:val="24"/>
          <w:szCs w:val="24"/>
        </w:rPr>
        <w:t>Safeguarding is everyone’s responsibility</w:t>
      </w:r>
      <w:r w:rsidR="00F4201B">
        <w:rPr>
          <w:rFonts w:ascii="Arial" w:hAnsi="Arial" w:cs="Arial"/>
          <w:sz w:val="24"/>
          <w:szCs w:val="24"/>
        </w:rPr>
        <w:t xml:space="preserve">, however the Executive Director </w:t>
      </w:r>
      <w:r>
        <w:rPr>
          <w:rFonts w:ascii="Arial" w:hAnsi="Arial" w:cs="Arial"/>
          <w:sz w:val="24"/>
          <w:szCs w:val="24"/>
        </w:rPr>
        <w:t>of Y</w:t>
      </w:r>
      <w:r w:rsidR="00F4201B">
        <w:rPr>
          <w:rFonts w:ascii="Arial" w:hAnsi="Arial" w:cs="Arial"/>
          <w:sz w:val="24"/>
          <w:szCs w:val="24"/>
        </w:rPr>
        <w:t>oung</w:t>
      </w:r>
      <w:r w:rsidR="00375C3B">
        <w:rPr>
          <w:rFonts w:ascii="Arial" w:hAnsi="Arial" w:cs="Arial"/>
          <w:sz w:val="24"/>
          <w:szCs w:val="24"/>
        </w:rPr>
        <w:t xml:space="preserve"> S</w:t>
      </w:r>
      <w:r w:rsidR="00F4201B">
        <w:rPr>
          <w:rFonts w:ascii="Arial" w:hAnsi="Arial" w:cs="Arial"/>
          <w:sz w:val="24"/>
          <w:szCs w:val="24"/>
        </w:rPr>
        <w:t>tar Mentoring will be the Designated Safeguarding Lead</w:t>
      </w:r>
      <w:r>
        <w:rPr>
          <w:rFonts w:ascii="Arial" w:hAnsi="Arial" w:cs="Arial"/>
          <w:sz w:val="24"/>
          <w:szCs w:val="24"/>
        </w:rPr>
        <w:t>.</w:t>
      </w:r>
    </w:p>
    <w:p w14:paraId="76DD06CE" w14:textId="77777777" w:rsidR="00475868" w:rsidRPr="00475868" w:rsidRDefault="00475868" w:rsidP="00555667">
      <w:pPr>
        <w:jc w:val="both"/>
        <w:rPr>
          <w:rFonts w:ascii="Arial" w:hAnsi="Arial" w:cs="Arial"/>
          <w:b/>
          <w:color w:val="000000"/>
          <w:sz w:val="24"/>
          <w:szCs w:val="24"/>
        </w:rPr>
      </w:pPr>
      <w:r w:rsidRPr="00475868">
        <w:rPr>
          <w:rFonts w:ascii="Arial" w:hAnsi="Arial" w:cs="Arial"/>
          <w:b/>
          <w:color w:val="000000"/>
          <w:sz w:val="24"/>
          <w:szCs w:val="24"/>
        </w:rPr>
        <w:t>The Designated Safeguarding Lead</w:t>
      </w:r>
      <w:r w:rsidR="006E7FBE">
        <w:rPr>
          <w:rFonts w:ascii="Arial" w:hAnsi="Arial" w:cs="Arial"/>
          <w:b/>
          <w:color w:val="000000"/>
          <w:sz w:val="24"/>
          <w:szCs w:val="24"/>
        </w:rPr>
        <w:t xml:space="preserve"> (DSL)</w:t>
      </w:r>
      <w:r w:rsidRPr="00475868">
        <w:rPr>
          <w:rFonts w:ascii="Arial" w:hAnsi="Arial" w:cs="Arial"/>
          <w:b/>
          <w:color w:val="000000"/>
          <w:sz w:val="24"/>
          <w:szCs w:val="24"/>
        </w:rPr>
        <w:t xml:space="preserve">: </w:t>
      </w:r>
    </w:p>
    <w:p w14:paraId="185B119D" w14:textId="77777777"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t>(a) Holds ultimate responsibility for safeguarding and child</w:t>
      </w:r>
      <w:r w:rsidR="00E07A80">
        <w:rPr>
          <w:rFonts w:ascii="Arial" w:hAnsi="Arial" w:cs="Arial"/>
          <w:color w:val="000000"/>
          <w:sz w:val="24"/>
          <w:szCs w:val="24"/>
        </w:rPr>
        <w:t>/adult protection within the organisation</w:t>
      </w:r>
      <w:r w:rsidRPr="00475868">
        <w:rPr>
          <w:rFonts w:ascii="Arial" w:hAnsi="Arial" w:cs="Arial"/>
          <w:color w:val="000000"/>
          <w:sz w:val="24"/>
          <w:szCs w:val="24"/>
        </w:rPr>
        <w:t xml:space="preserve">  </w:t>
      </w:r>
    </w:p>
    <w:p w14:paraId="78BF626A" w14:textId="77777777"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t>(b) Acts as a source of support and expertise in carrying out safeguarding duti</w:t>
      </w:r>
      <w:r w:rsidR="00E07A80">
        <w:rPr>
          <w:rFonts w:ascii="Arial" w:hAnsi="Arial" w:cs="Arial"/>
          <w:color w:val="000000"/>
          <w:sz w:val="24"/>
          <w:szCs w:val="24"/>
        </w:rPr>
        <w:t>es for the organisation</w:t>
      </w:r>
      <w:r w:rsidR="006B6615" w:rsidRPr="006B6615">
        <w:rPr>
          <w:rFonts w:ascii="Arial" w:hAnsi="Arial" w:cs="Arial"/>
          <w:color w:val="000000"/>
          <w:sz w:val="24"/>
          <w:szCs w:val="24"/>
        </w:rPr>
        <w:t xml:space="preserve"> </w:t>
      </w:r>
      <w:r w:rsidR="006B6615">
        <w:rPr>
          <w:rFonts w:ascii="Arial" w:hAnsi="Arial" w:cs="Arial"/>
          <w:color w:val="000000"/>
          <w:sz w:val="24"/>
          <w:szCs w:val="24"/>
        </w:rPr>
        <w:t xml:space="preserve">and </w:t>
      </w:r>
      <w:r w:rsidR="006B6615" w:rsidRPr="00475868">
        <w:rPr>
          <w:rFonts w:ascii="Arial" w:hAnsi="Arial" w:cs="Arial"/>
          <w:color w:val="000000"/>
          <w:sz w:val="24"/>
          <w:szCs w:val="24"/>
        </w:rPr>
        <w:t>act</w:t>
      </w:r>
      <w:r w:rsidR="006B6615">
        <w:rPr>
          <w:rFonts w:ascii="Arial" w:hAnsi="Arial" w:cs="Arial"/>
          <w:color w:val="000000"/>
          <w:sz w:val="24"/>
          <w:szCs w:val="24"/>
        </w:rPr>
        <w:t xml:space="preserve"> as a focal point for staff or volunteers</w:t>
      </w:r>
      <w:r w:rsidR="006B6615" w:rsidRPr="00475868">
        <w:rPr>
          <w:rFonts w:ascii="Arial" w:hAnsi="Arial" w:cs="Arial"/>
          <w:color w:val="000000"/>
          <w:sz w:val="24"/>
          <w:szCs w:val="24"/>
        </w:rPr>
        <w:t xml:space="preserve"> to discuss concerns</w:t>
      </w:r>
    </w:p>
    <w:p w14:paraId="612F670E" w14:textId="43C15F84"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t xml:space="preserve">(c) </w:t>
      </w:r>
      <w:r w:rsidR="006B6615">
        <w:rPr>
          <w:rFonts w:ascii="Arial" w:hAnsi="Arial" w:cs="Arial"/>
          <w:color w:val="000000"/>
          <w:sz w:val="24"/>
          <w:szCs w:val="24"/>
        </w:rPr>
        <w:t>O</w:t>
      </w:r>
      <w:r w:rsidR="006B6615" w:rsidRPr="00555667">
        <w:rPr>
          <w:rFonts w:ascii="Arial" w:hAnsi="Arial" w:cs="Arial"/>
          <w:color w:val="000000"/>
          <w:sz w:val="24"/>
          <w:szCs w:val="24"/>
        </w:rPr>
        <w:t xml:space="preserve">n receiving safeguarding concerns will liaise with </w:t>
      </w:r>
      <w:r w:rsidR="006B6615">
        <w:rPr>
          <w:rFonts w:ascii="Arial" w:hAnsi="Arial" w:cs="Arial"/>
          <w:color w:val="000000"/>
          <w:sz w:val="24"/>
          <w:szCs w:val="24"/>
        </w:rPr>
        <w:t xml:space="preserve">both the named external safeguarding consultant and refer to the appropriate adults or children’s social </w:t>
      </w:r>
      <w:r w:rsidR="00D408F6">
        <w:rPr>
          <w:rFonts w:ascii="Arial" w:hAnsi="Arial" w:cs="Arial"/>
          <w:color w:val="000000"/>
          <w:sz w:val="24"/>
          <w:szCs w:val="24"/>
        </w:rPr>
        <w:t>care.</w:t>
      </w:r>
      <w:r w:rsidR="006B6615">
        <w:rPr>
          <w:rFonts w:ascii="Arial" w:hAnsi="Arial" w:cs="Arial"/>
          <w:color w:val="000000"/>
          <w:sz w:val="24"/>
          <w:szCs w:val="24"/>
        </w:rPr>
        <w:t xml:space="preserve"> </w:t>
      </w:r>
    </w:p>
    <w:p w14:paraId="72916950" w14:textId="77777777"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lastRenderedPageBreak/>
        <w:t xml:space="preserve">(d) Is appropriately trained with updates every two years and will refresh their knowledge and skills at regular intervals but at least annually </w:t>
      </w:r>
    </w:p>
    <w:p w14:paraId="4F820B1D" w14:textId="77777777"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t xml:space="preserve">(e) </w:t>
      </w:r>
      <w:r w:rsidR="006B6615" w:rsidRPr="00475868">
        <w:rPr>
          <w:rFonts w:ascii="Arial" w:hAnsi="Arial" w:cs="Arial"/>
          <w:color w:val="000000"/>
          <w:sz w:val="24"/>
          <w:szCs w:val="24"/>
        </w:rPr>
        <w:t>Encourages a culture of listen</w:t>
      </w:r>
      <w:r w:rsidR="006B6615">
        <w:rPr>
          <w:rFonts w:ascii="Arial" w:hAnsi="Arial" w:cs="Arial"/>
          <w:color w:val="000000"/>
          <w:sz w:val="24"/>
          <w:szCs w:val="24"/>
        </w:rPr>
        <w:t>ing to children and adults</w:t>
      </w:r>
      <w:r w:rsidR="006B6615" w:rsidRPr="00475868">
        <w:rPr>
          <w:rFonts w:ascii="Arial" w:hAnsi="Arial" w:cs="Arial"/>
          <w:color w:val="000000"/>
          <w:sz w:val="24"/>
          <w:szCs w:val="24"/>
        </w:rPr>
        <w:t xml:space="preserve"> and taking account of their wishes and feelings</w:t>
      </w:r>
    </w:p>
    <w:p w14:paraId="4AF1247C" w14:textId="39F72D32" w:rsidR="00475868" w:rsidRDefault="00475868" w:rsidP="00555667">
      <w:pPr>
        <w:jc w:val="both"/>
        <w:rPr>
          <w:rFonts w:ascii="Arial" w:hAnsi="Arial" w:cs="Arial"/>
          <w:color w:val="000000"/>
          <w:sz w:val="24"/>
          <w:szCs w:val="24"/>
        </w:rPr>
      </w:pPr>
      <w:r w:rsidRPr="00475868">
        <w:rPr>
          <w:rFonts w:ascii="Arial" w:hAnsi="Arial" w:cs="Arial"/>
          <w:color w:val="000000"/>
          <w:sz w:val="24"/>
          <w:szCs w:val="24"/>
        </w:rPr>
        <w:t>(f) Will keep detailed, accurate records of all concerns about</w:t>
      </w:r>
      <w:r w:rsidR="00E07A80">
        <w:rPr>
          <w:rFonts w:ascii="Arial" w:hAnsi="Arial" w:cs="Arial"/>
          <w:color w:val="000000"/>
          <w:sz w:val="24"/>
          <w:szCs w:val="24"/>
        </w:rPr>
        <w:t xml:space="preserve"> a child/adult</w:t>
      </w:r>
      <w:r w:rsidR="006B6615">
        <w:rPr>
          <w:rFonts w:ascii="Arial" w:hAnsi="Arial" w:cs="Arial"/>
          <w:color w:val="000000"/>
          <w:sz w:val="24"/>
          <w:szCs w:val="24"/>
        </w:rPr>
        <w:t xml:space="preserve"> and actions taken</w:t>
      </w:r>
      <w:r w:rsidR="000F41DC">
        <w:rPr>
          <w:rFonts w:ascii="Arial" w:hAnsi="Arial" w:cs="Arial"/>
          <w:color w:val="000000"/>
          <w:sz w:val="24"/>
          <w:szCs w:val="24"/>
        </w:rPr>
        <w:t xml:space="preserve"> on the </w:t>
      </w:r>
      <w:r w:rsidR="000F41DC" w:rsidRPr="000F41DC">
        <w:rPr>
          <w:rFonts w:ascii="Arial" w:hAnsi="Arial" w:cs="Arial"/>
          <w:color w:val="2E74B5" w:themeColor="accent1" w:themeShade="BF"/>
          <w:sz w:val="24"/>
          <w:szCs w:val="24"/>
          <w:u w:val="single"/>
        </w:rPr>
        <w:t>Designated Safeguarding Lead Concern Form</w:t>
      </w:r>
    </w:p>
    <w:p w14:paraId="201197CB" w14:textId="77777777" w:rsidR="00E07A80" w:rsidRDefault="00475868" w:rsidP="00555667">
      <w:pPr>
        <w:jc w:val="both"/>
        <w:rPr>
          <w:rFonts w:ascii="Arial" w:hAnsi="Arial" w:cs="Arial"/>
          <w:color w:val="000000"/>
          <w:sz w:val="24"/>
          <w:szCs w:val="24"/>
        </w:rPr>
      </w:pPr>
      <w:r w:rsidRPr="00475868">
        <w:rPr>
          <w:rFonts w:ascii="Arial" w:hAnsi="Arial" w:cs="Arial"/>
          <w:color w:val="000000"/>
          <w:sz w:val="24"/>
          <w:szCs w:val="24"/>
        </w:rPr>
        <w:t>(g) Will ensure that all such</w:t>
      </w:r>
      <w:r w:rsidR="00F4201B">
        <w:rPr>
          <w:rFonts w:ascii="Arial" w:hAnsi="Arial" w:cs="Arial"/>
          <w:color w:val="000000"/>
          <w:sz w:val="24"/>
          <w:szCs w:val="24"/>
        </w:rPr>
        <w:t xml:space="preserve"> records are kept confidential and </w:t>
      </w:r>
      <w:r w:rsidRPr="00475868">
        <w:rPr>
          <w:rFonts w:ascii="Arial" w:hAnsi="Arial" w:cs="Arial"/>
          <w:color w:val="000000"/>
          <w:sz w:val="24"/>
          <w:szCs w:val="24"/>
        </w:rPr>
        <w:t>stored securely</w:t>
      </w:r>
      <w:r w:rsidR="00F4201B">
        <w:rPr>
          <w:rFonts w:ascii="Arial" w:hAnsi="Arial" w:cs="Arial"/>
          <w:color w:val="000000"/>
          <w:sz w:val="24"/>
          <w:szCs w:val="24"/>
        </w:rPr>
        <w:t>.</w:t>
      </w:r>
      <w:r w:rsidRPr="00475868">
        <w:rPr>
          <w:rFonts w:ascii="Arial" w:hAnsi="Arial" w:cs="Arial"/>
          <w:color w:val="000000"/>
          <w:sz w:val="24"/>
          <w:szCs w:val="24"/>
        </w:rPr>
        <w:t xml:space="preserve"> </w:t>
      </w:r>
    </w:p>
    <w:p w14:paraId="5DF90C0E" w14:textId="19DAB365" w:rsidR="00E07A80" w:rsidRDefault="00475868" w:rsidP="00555667">
      <w:pPr>
        <w:jc w:val="both"/>
        <w:rPr>
          <w:rFonts w:ascii="Arial" w:hAnsi="Arial" w:cs="Arial"/>
          <w:color w:val="000000"/>
          <w:sz w:val="24"/>
          <w:szCs w:val="24"/>
        </w:rPr>
      </w:pPr>
      <w:r w:rsidRPr="00475868">
        <w:rPr>
          <w:rFonts w:ascii="Arial" w:hAnsi="Arial" w:cs="Arial"/>
          <w:color w:val="000000"/>
          <w:sz w:val="24"/>
          <w:szCs w:val="24"/>
        </w:rPr>
        <w:t xml:space="preserve">(h) Will liaise with </w:t>
      </w:r>
      <w:r w:rsidR="00D408F6">
        <w:rPr>
          <w:rFonts w:ascii="Arial" w:hAnsi="Arial" w:cs="Arial"/>
          <w:color w:val="000000"/>
          <w:sz w:val="24"/>
          <w:szCs w:val="24"/>
        </w:rPr>
        <w:t>local children/adult social care</w:t>
      </w:r>
      <w:r w:rsidRPr="00475868">
        <w:rPr>
          <w:rFonts w:ascii="Arial" w:hAnsi="Arial" w:cs="Arial"/>
          <w:color w:val="000000"/>
          <w:sz w:val="24"/>
          <w:szCs w:val="24"/>
        </w:rPr>
        <w:t xml:space="preserve"> and work with other agencies and professionals in line with Working Together to Safeguard Children</w:t>
      </w:r>
      <w:r w:rsidR="00E07A80">
        <w:rPr>
          <w:rFonts w:ascii="Arial" w:hAnsi="Arial" w:cs="Arial"/>
          <w:color w:val="000000"/>
          <w:sz w:val="24"/>
          <w:szCs w:val="24"/>
        </w:rPr>
        <w:t xml:space="preserve"> (2018)</w:t>
      </w:r>
      <w:r w:rsidRPr="00475868">
        <w:rPr>
          <w:rFonts w:ascii="Arial" w:hAnsi="Arial" w:cs="Arial"/>
          <w:color w:val="000000"/>
          <w:sz w:val="24"/>
          <w:szCs w:val="24"/>
        </w:rPr>
        <w:t xml:space="preserve"> </w:t>
      </w:r>
      <w:r w:rsidR="00E07A80">
        <w:rPr>
          <w:rFonts w:ascii="Arial" w:hAnsi="Arial" w:cs="Arial"/>
          <w:color w:val="000000"/>
          <w:sz w:val="24"/>
          <w:szCs w:val="24"/>
        </w:rPr>
        <w:t xml:space="preserve">and the </w:t>
      </w:r>
      <w:r w:rsidR="00D408F6">
        <w:rPr>
          <w:rFonts w:ascii="Arial" w:hAnsi="Arial" w:cs="Arial"/>
          <w:color w:val="000000"/>
          <w:sz w:val="24"/>
          <w:szCs w:val="24"/>
        </w:rPr>
        <w:t>D</w:t>
      </w:r>
      <w:r w:rsidR="00E07A80">
        <w:rPr>
          <w:rFonts w:ascii="Arial" w:hAnsi="Arial" w:cs="Arial"/>
          <w:color w:val="000000"/>
          <w:sz w:val="24"/>
          <w:szCs w:val="24"/>
        </w:rPr>
        <w:t>epartment of Health Care and Support Statutory Guidance (</w:t>
      </w:r>
      <w:r w:rsidR="00154922">
        <w:rPr>
          <w:rFonts w:ascii="Arial" w:hAnsi="Arial" w:cs="Arial"/>
          <w:color w:val="000000"/>
          <w:sz w:val="24"/>
          <w:szCs w:val="24"/>
        </w:rPr>
        <w:t xml:space="preserve">Updated June </w:t>
      </w:r>
      <w:r w:rsidR="00E07A80">
        <w:rPr>
          <w:rFonts w:ascii="Arial" w:hAnsi="Arial" w:cs="Arial"/>
          <w:color w:val="000000"/>
          <w:sz w:val="24"/>
          <w:szCs w:val="24"/>
        </w:rPr>
        <w:t>20</w:t>
      </w:r>
      <w:r w:rsidR="00154922">
        <w:rPr>
          <w:rFonts w:ascii="Arial" w:hAnsi="Arial" w:cs="Arial"/>
          <w:color w:val="000000"/>
          <w:sz w:val="24"/>
          <w:szCs w:val="24"/>
        </w:rPr>
        <w:t>23</w:t>
      </w:r>
      <w:r w:rsidR="00E07A80">
        <w:rPr>
          <w:rFonts w:ascii="Arial" w:hAnsi="Arial" w:cs="Arial"/>
          <w:color w:val="000000"/>
          <w:sz w:val="24"/>
          <w:szCs w:val="24"/>
        </w:rPr>
        <w:t>)</w:t>
      </w:r>
    </w:p>
    <w:p w14:paraId="36504F9A" w14:textId="77777777" w:rsidR="00E07A80" w:rsidRDefault="00E07A80" w:rsidP="00555667">
      <w:pPr>
        <w:jc w:val="both"/>
        <w:rPr>
          <w:rFonts w:ascii="Arial" w:hAnsi="Arial" w:cs="Arial"/>
          <w:color w:val="000000"/>
          <w:sz w:val="24"/>
          <w:szCs w:val="24"/>
        </w:rPr>
      </w:pPr>
      <w:r>
        <w:rPr>
          <w:rFonts w:ascii="Arial" w:hAnsi="Arial" w:cs="Arial"/>
          <w:color w:val="000000"/>
          <w:sz w:val="24"/>
          <w:szCs w:val="24"/>
        </w:rPr>
        <w:t>(I</w:t>
      </w:r>
      <w:r w:rsidR="00475868" w:rsidRPr="00475868">
        <w:rPr>
          <w:rFonts w:ascii="Arial" w:hAnsi="Arial" w:cs="Arial"/>
          <w:color w:val="000000"/>
          <w:sz w:val="24"/>
          <w:szCs w:val="24"/>
        </w:rPr>
        <w:t>)</w:t>
      </w:r>
      <w:r>
        <w:rPr>
          <w:rFonts w:ascii="Arial" w:hAnsi="Arial" w:cs="Arial"/>
          <w:color w:val="000000"/>
          <w:sz w:val="24"/>
          <w:szCs w:val="24"/>
        </w:rPr>
        <w:t xml:space="preserve"> Will ensure that all staff and volunteers</w:t>
      </w:r>
      <w:r w:rsidR="00475868" w:rsidRPr="00475868">
        <w:rPr>
          <w:rFonts w:ascii="Arial" w:hAnsi="Arial" w:cs="Arial"/>
          <w:color w:val="000000"/>
          <w:sz w:val="24"/>
          <w:szCs w:val="24"/>
        </w:rPr>
        <w:t xml:space="preserve"> sign to say they have read, understood an</w:t>
      </w:r>
      <w:r>
        <w:rPr>
          <w:rFonts w:ascii="Arial" w:hAnsi="Arial" w:cs="Arial"/>
          <w:color w:val="000000"/>
          <w:sz w:val="24"/>
          <w:szCs w:val="24"/>
        </w:rPr>
        <w:t>d agree to work within the organisations ch</w:t>
      </w:r>
      <w:r w:rsidR="00F4201B">
        <w:rPr>
          <w:rFonts w:ascii="Arial" w:hAnsi="Arial" w:cs="Arial"/>
          <w:color w:val="000000"/>
          <w:sz w:val="24"/>
          <w:szCs w:val="24"/>
        </w:rPr>
        <w:t>ild/adult safeguarding policies and the staff/</w:t>
      </w:r>
      <w:r>
        <w:rPr>
          <w:rFonts w:ascii="Arial" w:hAnsi="Arial" w:cs="Arial"/>
          <w:color w:val="000000"/>
          <w:sz w:val="24"/>
          <w:szCs w:val="24"/>
        </w:rPr>
        <w:t>volunteers</w:t>
      </w:r>
      <w:r w:rsidR="00475868" w:rsidRPr="00475868">
        <w:rPr>
          <w:rFonts w:ascii="Arial" w:hAnsi="Arial" w:cs="Arial"/>
          <w:color w:val="000000"/>
          <w:sz w:val="24"/>
          <w:szCs w:val="24"/>
        </w:rPr>
        <w:t xml:space="preserve"> beh</w:t>
      </w:r>
      <w:r>
        <w:rPr>
          <w:rFonts w:ascii="Arial" w:hAnsi="Arial" w:cs="Arial"/>
          <w:color w:val="000000"/>
          <w:sz w:val="24"/>
          <w:szCs w:val="24"/>
        </w:rPr>
        <w:t>aviour policy (code of conduct)</w:t>
      </w:r>
    </w:p>
    <w:p w14:paraId="420A8A9B" w14:textId="77777777" w:rsidR="00475868" w:rsidRDefault="006B6615" w:rsidP="00555667">
      <w:pPr>
        <w:jc w:val="both"/>
        <w:rPr>
          <w:rFonts w:ascii="Arial" w:hAnsi="Arial" w:cs="Arial"/>
          <w:color w:val="000000"/>
          <w:sz w:val="24"/>
          <w:szCs w:val="24"/>
        </w:rPr>
      </w:pPr>
      <w:r>
        <w:rPr>
          <w:rFonts w:ascii="Arial" w:hAnsi="Arial" w:cs="Arial"/>
          <w:color w:val="000000"/>
          <w:sz w:val="24"/>
          <w:szCs w:val="24"/>
        </w:rPr>
        <w:t>(j</w:t>
      </w:r>
      <w:r w:rsidR="00475868" w:rsidRPr="00475868">
        <w:rPr>
          <w:rFonts w:ascii="Arial" w:hAnsi="Arial" w:cs="Arial"/>
          <w:color w:val="000000"/>
          <w:sz w:val="24"/>
          <w:szCs w:val="24"/>
        </w:rPr>
        <w:t xml:space="preserve">) Will ensure </w:t>
      </w:r>
      <w:r>
        <w:rPr>
          <w:rFonts w:ascii="Arial" w:hAnsi="Arial" w:cs="Arial"/>
          <w:color w:val="000000"/>
          <w:sz w:val="24"/>
          <w:szCs w:val="24"/>
        </w:rPr>
        <w:t>the organisations policies and procedures are clearly advertised on</w:t>
      </w:r>
      <w:r w:rsidR="00475868" w:rsidRPr="00475868">
        <w:rPr>
          <w:rFonts w:ascii="Arial" w:hAnsi="Arial" w:cs="Arial"/>
          <w:color w:val="000000"/>
          <w:sz w:val="24"/>
          <w:szCs w:val="24"/>
        </w:rPr>
        <w:t xml:space="preserve"> the </w:t>
      </w:r>
      <w:r>
        <w:rPr>
          <w:rFonts w:ascii="Arial" w:hAnsi="Arial" w:cs="Arial"/>
          <w:color w:val="000000"/>
          <w:sz w:val="24"/>
          <w:szCs w:val="24"/>
        </w:rPr>
        <w:t>organisations website and accessible for all.</w:t>
      </w:r>
    </w:p>
    <w:p w14:paraId="297436F9" w14:textId="4EF3ABF0" w:rsidR="002C3EED" w:rsidRDefault="006B6615" w:rsidP="002C3EED">
      <w:pPr>
        <w:jc w:val="both"/>
        <w:rPr>
          <w:rFonts w:ascii="Arial" w:hAnsi="Arial" w:cs="Arial"/>
          <w:color w:val="000000"/>
          <w:sz w:val="24"/>
          <w:szCs w:val="24"/>
        </w:rPr>
      </w:pPr>
      <w:r>
        <w:rPr>
          <w:rFonts w:ascii="Arial" w:hAnsi="Arial" w:cs="Arial"/>
          <w:color w:val="000000"/>
          <w:sz w:val="24"/>
          <w:szCs w:val="24"/>
        </w:rPr>
        <w:t>(k)</w:t>
      </w:r>
      <w:r w:rsidR="00555667" w:rsidRPr="00555667">
        <w:rPr>
          <w:rFonts w:ascii="Arial" w:hAnsi="Arial" w:cs="Arial"/>
          <w:color w:val="000000"/>
          <w:sz w:val="24"/>
          <w:szCs w:val="24"/>
        </w:rPr>
        <w:t xml:space="preserve"> </w:t>
      </w:r>
      <w:r>
        <w:rPr>
          <w:rFonts w:ascii="Arial" w:hAnsi="Arial" w:cs="Arial"/>
          <w:color w:val="000000"/>
          <w:sz w:val="24"/>
          <w:szCs w:val="24"/>
        </w:rPr>
        <w:t>I</w:t>
      </w:r>
      <w:r w:rsidR="00AE4D14">
        <w:rPr>
          <w:rFonts w:ascii="Arial" w:hAnsi="Arial" w:cs="Arial"/>
          <w:color w:val="000000"/>
          <w:sz w:val="24"/>
          <w:szCs w:val="24"/>
        </w:rPr>
        <w:t>s</w:t>
      </w:r>
      <w:r w:rsidR="002C3EED">
        <w:rPr>
          <w:rFonts w:ascii="Arial" w:hAnsi="Arial" w:cs="Arial"/>
          <w:color w:val="000000"/>
          <w:sz w:val="24"/>
          <w:szCs w:val="24"/>
        </w:rPr>
        <w:t xml:space="preserve"> responsible for </w:t>
      </w:r>
      <w:r w:rsidR="002C3EED" w:rsidRPr="002C3EED">
        <w:rPr>
          <w:rFonts w:ascii="Arial" w:hAnsi="Arial" w:cs="Arial"/>
          <w:color w:val="000000"/>
          <w:sz w:val="24"/>
          <w:szCs w:val="24"/>
        </w:rPr>
        <w:t>followin</w:t>
      </w:r>
      <w:r w:rsidR="00C40599">
        <w:rPr>
          <w:rFonts w:ascii="Arial" w:hAnsi="Arial" w:cs="Arial"/>
          <w:color w:val="000000"/>
          <w:sz w:val="24"/>
          <w:szCs w:val="24"/>
        </w:rPr>
        <w:t>g safer recruitment procedures</w:t>
      </w:r>
      <w:r w:rsidR="00E86633">
        <w:rPr>
          <w:rFonts w:ascii="Arial" w:hAnsi="Arial" w:cs="Arial"/>
          <w:color w:val="000000"/>
          <w:sz w:val="24"/>
          <w:szCs w:val="24"/>
        </w:rPr>
        <w:t xml:space="preserve"> and ensure all staff and volunteers are vetted (see </w:t>
      </w:r>
      <w:hyperlink r:id="rId22" w:history="1">
        <w:r w:rsidR="00E86633" w:rsidRPr="00E86633">
          <w:rPr>
            <w:rStyle w:val="Hyperlink"/>
            <w:rFonts w:ascii="Arial" w:hAnsi="Arial" w:cs="Arial"/>
            <w:sz w:val="24"/>
            <w:szCs w:val="24"/>
          </w:rPr>
          <w:t>Vettin</w:t>
        </w:r>
        <w:r w:rsidR="00E86633" w:rsidRPr="00E86633">
          <w:rPr>
            <w:rStyle w:val="Hyperlink"/>
            <w:rFonts w:ascii="Arial" w:hAnsi="Arial" w:cs="Arial"/>
            <w:sz w:val="24"/>
            <w:szCs w:val="24"/>
          </w:rPr>
          <w:t>g</w:t>
        </w:r>
        <w:r w:rsidR="00E86633" w:rsidRPr="00E86633">
          <w:rPr>
            <w:rStyle w:val="Hyperlink"/>
            <w:rFonts w:ascii="Arial" w:hAnsi="Arial" w:cs="Arial"/>
            <w:sz w:val="24"/>
            <w:szCs w:val="24"/>
          </w:rPr>
          <w:t xml:space="preserve"> </w:t>
        </w:r>
        <w:r w:rsidR="00E86633" w:rsidRPr="00E86633">
          <w:rPr>
            <w:rStyle w:val="Hyperlink"/>
            <w:rFonts w:ascii="Arial" w:hAnsi="Arial" w:cs="Arial"/>
            <w:sz w:val="24"/>
            <w:szCs w:val="24"/>
          </w:rPr>
          <w:t>P</w:t>
        </w:r>
        <w:r w:rsidR="00E86633" w:rsidRPr="00E86633">
          <w:rPr>
            <w:rStyle w:val="Hyperlink"/>
            <w:rFonts w:ascii="Arial" w:hAnsi="Arial" w:cs="Arial"/>
            <w:sz w:val="24"/>
            <w:szCs w:val="24"/>
          </w:rPr>
          <w:t>olicy</w:t>
        </w:r>
      </w:hyperlink>
      <w:r w:rsidR="00E86633">
        <w:rPr>
          <w:rFonts w:ascii="Arial" w:hAnsi="Arial" w:cs="Arial"/>
          <w:color w:val="000000"/>
          <w:sz w:val="24"/>
          <w:szCs w:val="24"/>
        </w:rPr>
        <w:t>)</w:t>
      </w:r>
    </w:p>
    <w:p w14:paraId="654D523D" w14:textId="081184EA" w:rsidR="00154922" w:rsidRPr="00AE4D14" w:rsidRDefault="00154922" w:rsidP="002C3EED">
      <w:pPr>
        <w:jc w:val="both"/>
        <w:rPr>
          <w:rFonts w:ascii="Arial" w:hAnsi="Arial" w:cs="Arial"/>
          <w:color w:val="000000"/>
          <w:sz w:val="24"/>
          <w:szCs w:val="24"/>
        </w:rPr>
      </w:pPr>
      <w:r>
        <w:rPr>
          <w:rFonts w:ascii="Arial" w:hAnsi="Arial" w:cs="Arial"/>
          <w:color w:val="000000"/>
          <w:sz w:val="24"/>
          <w:szCs w:val="24"/>
        </w:rPr>
        <w:t>(L) Is responsible for ensuring all trustees and volunteers have the appropriate level of safeguarding training and keeps records of training</w:t>
      </w:r>
    </w:p>
    <w:p w14:paraId="6A6DC00D" w14:textId="77777777" w:rsidR="006B6615" w:rsidRDefault="006B6615" w:rsidP="002C3EED">
      <w:pPr>
        <w:jc w:val="both"/>
        <w:rPr>
          <w:rFonts w:ascii="Arial" w:hAnsi="Arial" w:cs="Arial"/>
          <w:color w:val="000000"/>
          <w:sz w:val="24"/>
          <w:szCs w:val="24"/>
        </w:rPr>
      </w:pPr>
      <w:r>
        <w:rPr>
          <w:rFonts w:ascii="Arial" w:hAnsi="Arial" w:cs="Arial"/>
          <w:b/>
          <w:color w:val="000000"/>
          <w:sz w:val="24"/>
          <w:szCs w:val="24"/>
        </w:rPr>
        <w:t>All Staff and Volunteers</w:t>
      </w:r>
    </w:p>
    <w:p w14:paraId="0F6DAB83" w14:textId="77777777" w:rsidR="006E7FBE" w:rsidRDefault="006E7FBE" w:rsidP="006E7FBE">
      <w:pPr>
        <w:jc w:val="both"/>
        <w:rPr>
          <w:rFonts w:ascii="Arial" w:hAnsi="Arial" w:cs="Arial"/>
          <w:color w:val="000000"/>
          <w:sz w:val="24"/>
          <w:szCs w:val="24"/>
        </w:rPr>
      </w:pPr>
      <w:r w:rsidRPr="006E7FBE">
        <w:rPr>
          <w:rFonts w:ascii="Arial" w:hAnsi="Arial" w:cs="Arial"/>
          <w:color w:val="000000"/>
          <w:sz w:val="24"/>
          <w:szCs w:val="24"/>
        </w:rPr>
        <w:t>(a</w:t>
      </w:r>
      <w:r>
        <w:rPr>
          <w:rFonts w:ascii="Arial" w:hAnsi="Arial" w:cs="Arial"/>
          <w:color w:val="000000"/>
          <w:sz w:val="24"/>
          <w:szCs w:val="24"/>
        </w:rPr>
        <w:t xml:space="preserve">) </w:t>
      </w:r>
      <w:r w:rsidR="00475868" w:rsidRPr="006E7FBE">
        <w:rPr>
          <w:rFonts w:ascii="Arial" w:hAnsi="Arial" w:cs="Arial"/>
          <w:color w:val="000000"/>
          <w:sz w:val="24"/>
          <w:szCs w:val="24"/>
        </w:rPr>
        <w:t>Understand that it is everyone’s responsibility to safeguard and pro</w:t>
      </w:r>
      <w:r w:rsidR="006B6615" w:rsidRPr="006E7FBE">
        <w:rPr>
          <w:rFonts w:ascii="Arial" w:hAnsi="Arial" w:cs="Arial"/>
          <w:color w:val="000000"/>
          <w:sz w:val="24"/>
          <w:szCs w:val="24"/>
        </w:rPr>
        <w:t>mote the welfare of children/adults</w:t>
      </w:r>
      <w:r w:rsidR="00475868" w:rsidRPr="006E7FBE">
        <w:rPr>
          <w:rFonts w:ascii="Arial" w:hAnsi="Arial" w:cs="Arial"/>
          <w:color w:val="000000"/>
          <w:sz w:val="24"/>
          <w:szCs w:val="24"/>
        </w:rPr>
        <w:t xml:space="preserve"> </w:t>
      </w:r>
      <w:r w:rsidR="006B6615" w:rsidRPr="006E7FBE">
        <w:rPr>
          <w:rFonts w:ascii="Arial" w:hAnsi="Arial" w:cs="Arial"/>
          <w:color w:val="000000"/>
          <w:sz w:val="24"/>
          <w:szCs w:val="24"/>
        </w:rPr>
        <w:t xml:space="preserve">and </w:t>
      </w:r>
      <w:r w:rsidR="00475868" w:rsidRPr="006E7FBE">
        <w:rPr>
          <w:rFonts w:ascii="Arial" w:hAnsi="Arial" w:cs="Arial"/>
          <w:color w:val="000000"/>
          <w:sz w:val="24"/>
          <w:szCs w:val="24"/>
        </w:rPr>
        <w:t xml:space="preserve">that they have a role to play in identifying concerns, sharing information and taking prompt action </w:t>
      </w:r>
    </w:p>
    <w:p w14:paraId="7D596C92" w14:textId="77777777" w:rsidR="006E7FBE" w:rsidRDefault="00475868" w:rsidP="006E7FBE">
      <w:pPr>
        <w:jc w:val="both"/>
        <w:rPr>
          <w:rFonts w:ascii="Arial" w:hAnsi="Arial" w:cs="Arial"/>
          <w:color w:val="000000"/>
          <w:sz w:val="24"/>
          <w:szCs w:val="24"/>
        </w:rPr>
      </w:pPr>
      <w:r w:rsidRPr="006E7FBE">
        <w:rPr>
          <w:rFonts w:ascii="Arial" w:hAnsi="Arial" w:cs="Arial"/>
          <w:color w:val="000000"/>
          <w:sz w:val="24"/>
          <w:szCs w:val="24"/>
        </w:rPr>
        <w:t xml:space="preserve">(b) Consider, at all times, what is in </w:t>
      </w:r>
      <w:r w:rsidR="006E7FBE">
        <w:rPr>
          <w:rFonts w:ascii="Arial" w:hAnsi="Arial" w:cs="Arial"/>
          <w:color w:val="000000"/>
          <w:sz w:val="24"/>
          <w:szCs w:val="24"/>
        </w:rPr>
        <w:t>the best interests of the child/adult</w:t>
      </w:r>
    </w:p>
    <w:p w14:paraId="6AA70EC7" w14:textId="2D10B3FF" w:rsidR="006E7FBE" w:rsidRDefault="00475868" w:rsidP="006E7FBE">
      <w:pPr>
        <w:jc w:val="both"/>
        <w:rPr>
          <w:rFonts w:ascii="Arial" w:hAnsi="Arial" w:cs="Arial"/>
          <w:color w:val="000000"/>
          <w:sz w:val="24"/>
          <w:szCs w:val="24"/>
        </w:rPr>
      </w:pPr>
      <w:r w:rsidRPr="006E7FBE">
        <w:rPr>
          <w:rFonts w:ascii="Arial" w:hAnsi="Arial" w:cs="Arial"/>
          <w:color w:val="000000"/>
          <w:sz w:val="24"/>
          <w:szCs w:val="24"/>
        </w:rPr>
        <w:t>(c) Know how to</w:t>
      </w:r>
      <w:r w:rsidR="00A8519A">
        <w:rPr>
          <w:rFonts w:ascii="Arial" w:hAnsi="Arial" w:cs="Arial"/>
          <w:color w:val="000000"/>
          <w:sz w:val="24"/>
          <w:szCs w:val="24"/>
        </w:rPr>
        <w:t xml:space="preserve"> respond to a child/adult</w:t>
      </w:r>
      <w:r w:rsidRPr="006E7FBE">
        <w:rPr>
          <w:rFonts w:ascii="Arial" w:hAnsi="Arial" w:cs="Arial"/>
          <w:color w:val="000000"/>
          <w:sz w:val="24"/>
          <w:szCs w:val="24"/>
        </w:rPr>
        <w:t xml:space="preserve"> who discloses abuse through delivery of </w:t>
      </w:r>
      <w:r w:rsidR="006E7FBE">
        <w:rPr>
          <w:rFonts w:ascii="Arial" w:hAnsi="Arial" w:cs="Arial"/>
          <w:color w:val="000000"/>
          <w:sz w:val="24"/>
          <w:szCs w:val="24"/>
        </w:rPr>
        <w:t xml:space="preserve">guidance; Department of Health Care and Support Statutory (2018) </w:t>
      </w:r>
      <w:r w:rsidRPr="006E7FBE">
        <w:rPr>
          <w:rFonts w:ascii="Arial" w:hAnsi="Arial" w:cs="Arial"/>
          <w:color w:val="000000"/>
          <w:sz w:val="24"/>
          <w:szCs w:val="24"/>
        </w:rPr>
        <w:t>‘Working Together to Safeguard Children</w:t>
      </w:r>
      <w:r w:rsidR="00236E95">
        <w:rPr>
          <w:rFonts w:ascii="Arial" w:hAnsi="Arial" w:cs="Arial"/>
          <w:color w:val="000000"/>
          <w:sz w:val="24"/>
          <w:szCs w:val="24"/>
        </w:rPr>
        <w:t xml:space="preserve"> (2018) and </w:t>
      </w:r>
      <w:r w:rsidR="00152F00">
        <w:rPr>
          <w:rFonts w:ascii="Arial" w:hAnsi="Arial" w:cs="Arial"/>
          <w:color w:val="000000"/>
          <w:sz w:val="24"/>
          <w:szCs w:val="24"/>
        </w:rPr>
        <w:t xml:space="preserve">Gov.UK </w:t>
      </w:r>
      <w:hyperlink r:id="rId23" w:history="1">
        <w:r w:rsidR="006E7FBE" w:rsidRPr="00152F00">
          <w:rPr>
            <w:rStyle w:val="Hyperlink"/>
            <w:rFonts w:ascii="Arial" w:hAnsi="Arial" w:cs="Arial"/>
            <w:sz w:val="24"/>
            <w:szCs w:val="24"/>
          </w:rPr>
          <w:t>what to do if you are worried a child is being abuse</w:t>
        </w:r>
        <w:r w:rsidR="00152F00" w:rsidRPr="00152F00">
          <w:rPr>
            <w:rStyle w:val="Hyperlink"/>
            <w:rFonts w:ascii="Arial" w:hAnsi="Arial" w:cs="Arial"/>
            <w:sz w:val="24"/>
            <w:szCs w:val="24"/>
          </w:rPr>
          <w:t>d (2015)</w:t>
        </w:r>
        <w:r w:rsidR="006E7FBE" w:rsidRPr="00152F00">
          <w:rPr>
            <w:rStyle w:val="Hyperlink"/>
            <w:rFonts w:ascii="Arial" w:hAnsi="Arial" w:cs="Arial"/>
            <w:sz w:val="24"/>
            <w:szCs w:val="24"/>
          </w:rPr>
          <w:t xml:space="preserve"> </w:t>
        </w:r>
      </w:hyperlink>
      <w:r w:rsidR="006E7FBE">
        <w:rPr>
          <w:rFonts w:ascii="Arial" w:hAnsi="Arial" w:cs="Arial"/>
          <w:color w:val="000000"/>
          <w:sz w:val="24"/>
          <w:szCs w:val="24"/>
        </w:rPr>
        <w:t xml:space="preserve"> </w:t>
      </w:r>
    </w:p>
    <w:p w14:paraId="25EEDE4F" w14:textId="77777777" w:rsidR="006E7FBE" w:rsidRDefault="00475868" w:rsidP="006E7FBE">
      <w:pPr>
        <w:jc w:val="both"/>
        <w:rPr>
          <w:rFonts w:ascii="Arial" w:hAnsi="Arial" w:cs="Arial"/>
          <w:color w:val="000000"/>
          <w:sz w:val="24"/>
          <w:szCs w:val="24"/>
        </w:rPr>
      </w:pPr>
      <w:r w:rsidRPr="006E7FBE">
        <w:rPr>
          <w:rFonts w:ascii="Arial" w:hAnsi="Arial" w:cs="Arial"/>
          <w:color w:val="000000"/>
          <w:sz w:val="24"/>
          <w:szCs w:val="24"/>
        </w:rPr>
        <w:t>(d) Will refer any safeguarding or child</w:t>
      </w:r>
      <w:r w:rsidR="006E7FBE">
        <w:rPr>
          <w:rFonts w:ascii="Arial" w:hAnsi="Arial" w:cs="Arial"/>
          <w:color w:val="000000"/>
          <w:sz w:val="24"/>
          <w:szCs w:val="24"/>
        </w:rPr>
        <w:t>/adult</w:t>
      </w:r>
      <w:r w:rsidRPr="006E7FBE">
        <w:rPr>
          <w:rFonts w:ascii="Arial" w:hAnsi="Arial" w:cs="Arial"/>
          <w:color w:val="000000"/>
          <w:sz w:val="24"/>
          <w:szCs w:val="24"/>
        </w:rPr>
        <w:t xml:space="preserve"> protection concerns to the DSL or if</w:t>
      </w:r>
      <w:r w:rsidR="006E7FBE">
        <w:rPr>
          <w:rFonts w:ascii="Arial" w:hAnsi="Arial" w:cs="Arial"/>
          <w:color w:val="000000"/>
          <w:sz w:val="24"/>
          <w:szCs w:val="24"/>
        </w:rPr>
        <w:t xml:space="preserve"> </w:t>
      </w:r>
      <w:r w:rsidR="00C81EE9">
        <w:rPr>
          <w:rFonts w:ascii="Arial" w:hAnsi="Arial" w:cs="Arial"/>
          <w:color w:val="000000"/>
          <w:sz w:val="24"/>
          <w:szCs w:val="24"/>
        </w:rPr>
        <w:t>necessary where the child/adult</w:t>
      </w:r>
      <w:r w:rsidRPr="006E7FBE">
        <w:rPr>
          <w:rFonts w:ascii="Arial" w:hAnsi="Arial" w:cs="Arial"/>
          <w:color w:val="000000"/>
          <w:sz w:val="24"/>
          <w:szCs w:val="24"/>
        </w:rPr>
        <w:t xml:space="preserve"> is at i</w:t>
      </w:r>
      <w:r w:rsidR="00C81EE9">
        <w:rPr>
          <w:rFonts w:ascii="Arial" w:hAnsi="Arial" w:cs="Arial"/>
          <w:color w:val="000000"/>
          <w:sz w:val="24"/>
          <w:szCs w:val="24"/>
        </w:rPr>
        <w:t>mmediate risk to the police or c</w:t>
      </w:r>
      <w:r w:rsidRPr="006E7FBE">
        <w:rPr>
          <w:rFonts w:ascii="Arial" w:hAnsi="Arial" w:cs="Arial"/>
          <w:color w:val="000000"/>
          <w:sz w:val="24"/>
          <w:szCs w:val="24"/>
        </w:rPr>
        <w:t>hildren’s</w:t>
      </w:r>
      <w:r w:rsidR="00C81EE9">
        <w:rPr>
          <w:rFonts w:ascii="Arial" w:hAnsi="Arial" w:cs="Arial"/>
          <w:color w:val="000000"/>
          <w:sz w:val="24"/>
          <w:szCs w:val="24"/>
        </w:rPr>
        <w:t>/adults social c</w:t>
      </w:r>
      <w:r w:rsidRPr="006E7FBE">
        <w:rPr>
          <w:rFonts w:ascii="Arial" w:hAnsi="Arial" w:cs="Arial"/>
          <w:color w:val="000000"/>
          <w:sz w:val="24"/>
          <w:szCs w:val="24"/>
        </w:rPr>
        <w:t xml:space="preserve">are;  </w:t>
      </w:r>
    </w:p>
    <w:p w14:paraId="57D33365" w14:textId="01EE440F" w:rsidR="00C81EE9" w:rsidRDefault="00C81EE9" w:rsidP="006E7FBE">
      <w:pPr>
        <w:jc w:val="both"/>
        <w:rPr>
          <w:rFonts w:ascii="Arial" w:hAnsi="Arial" w:cs="Arial"/>
          <w:color w:val="000000"/>
          <w:sz w:val="24"/>
          <w:szCs w:val="24"/>
        </w:rPr>
      </w:pPr>
      <w:r>
        <w:rPr>
          <w:rFonts w:ascii="Arial" w:hAnsi="Arial" w:cs="Arial"/>
          <w:color w:val="000000"/>
          <w:sz w:val="24"/>
          <w:szCs w:val="24"/>
        </w:rPr>
        <w:t>(e) Will</w:t>
      </w:r>
      <w:r w:rsidRPr="00475868">
        <w:rPr>
          <w:rFonts w:ascii="Arial" w:hAnsi="Arial" w:cs="Arial"/>
          <w:color w:val="000000"/>
          <w:sz w:val="24"/>
          <w:szCs w:val="24"/>
        </w:rPr>
        <w:t xml:space="preserve"> record these concerns on a </w:t>
      </w:r>
      <w:hyperlink r:id="rId24" w:history="1">
        <w:r w:rsidRPr="00F4201B">
          <w:rPr>
            <w:rStyle w:val="Hyperlink"/>
            <w:rFonts w:ascii="Arial" w:hAnsi="Arial" w:cs="Arial"/>
            <w:sz w:val="24"/>
            <w:szCs w:val="24"/>
          </w:rPr>
          <w:t>Safeguarding Concer</w:t>
        </w:r>
        <w:r w:rsidRPr="00F4201B">
          <w:rPr>
            <w:rStyle w:val="Hyperlink"/>
            <w:rFonts w:ascii="Arial" w:hAnsi="Arial" w:cs="Arial"/>
            <w:sz w:val="24"/>
            <w:szCs w:val="24"/>
          </w:rPr>
          <w:t>n</w:t>
        </w:r>
        <w:r w:rsidRPr="00F4201B">
          <w:rPr>
            <w:rStyle w:val="Hyperlink"/>
            <w:rFonts w:ascii="Arial" w:hAnsi="Arial" w:cs="Arial"/>
            <w:sz w:val="24"/>
            <w:szCs w:val="24"/>
          </w:rPr>
          <w:t>s Fo</w:t>
        </w:r>
        <w:r w:rsidR="00F4201B" w:rsidRPr="00F4201B">
          <w:rPr>
            <w:rStyle w:val="Hyperlink"/>
            <w:rFonts w:ascii="Arial" w:hAnsi="Arial" w:cs="Arial"/>
            <w:sz w:val="24"/>
            <w:szCs w:val="24"/>
          </w:rPr>
          <w:t>rm</w:t>
        </w:r>
      </w:hyperlink>
      <w:r w:rsidR="00F4201B">
        <w:rPr>
          <w:rFonts w:ascii="Arial" w:hAnsi="Arial" w:cs="Arial"/>
          <w:color w:val="000000"/>
          <w:sz w:val="24"/>
          <w:szCs w:val="24"/>
        </w:rPr>
        <w:t xml:space="preserve"> </w:t>
      </w:r>
      <w:r w:rsidRPr="00475868">
        <w:rPr>
          <w:rFonts w:ascii="Arial" w:hAnsi="Arial" w:cs="Arial"/>
          <w:color w:val="000000"/>
          <w:sz w:val="24"/>
          <w:szCs w:val="24"/>
        </w:rPr>
        <w:t>and pass it to the DSL. They may also discuss their concerns in person with the DSL but the details of the concern should be recorded in writing</w:t>
      </w:r>
    </w:p>
    <w:p w14:paraId="5C679A75" w14:textId="77777777" w:rsidR="00475868" w:rsidRPr="006E7FBE" w:rsidRDefault="00C81EE9" w:rsidP="006E7FBE">
      <w:pPr>
        <w:jc w:val="both"/>
        <w:rPr>
          <w:rFonts w:ascii="Arial" w:hAnsi="Arial" w:cs="Arial"/>
          <w:color w:val="000000"/>
          <w:sz w:val="24"/>
          <w:szCs w:val="24"/>
        </w:rPr>
      </w:pPr>
      <w:r w:rsidRPr="006E7FBE">
        <w:rPr>
          <w:rFonts w:ascii="Arial" w:hAnsi="Arial" w:cs="Arial"/>
          <w:color w:val="000000"/>
          <w:sz w:val="24"/>
          <w:szCs w:val="24"/>
        </w:rPr>
        <w:t xml:space="preserve"> </w:t>
      </w:r>
      <w:r w:rsidR="00475868" w:rsidRPr="006E7FBE">
        <w:rPr>
          <w:rFonts w:ascii="Arial" w:hAnsi="Arial" w:cs="Arial"/>
          <w:color w:val="000000"/>
          <w:sz w:val="24"/>
          <w:szCs w:val="24"/>
        </w:rPr>
        <w:t>(f) Will</w:t>
      </w:r>
      <w:r>
        <w:rPr>
          <w:rFonts w:ascii="Arial" w:hAnsi="Arial" w:cs="Arial"/>
          <w:color w:val="000000"/>
          <w:sz w:val="24"/>
          <w:szCs w:val="24"/>
        </w:rPr>
        <w:t xml:space="preserve"> sign to say they have read, </w:t>
      </w:r>
      <w:r w:rsidR="00475868" w:rsidRPr="006E7FBE">
        <w:rPr>
          <w:rFonts w:ascii="Arial" w:hAnsi="Arial" w:cs="Arial"/>
          <w:color w:val="000000"/>
          <w:sz w:val="24"/>
          <w:szCs w:val="24"/>
        </w:rPr>
        <w:t xml:space="preserve">understood </w:t>
      </w:r>
      <w:r>
        <w:rPr>
          <w:rFonts w:ascii="Arial" w:hAnsi="Arial" w:cs="Arial"/>
          <w:color w:val="000000"/>
          <w:sz w:val="24"/>
          <w:szCs w:val="24"/>
        </w:rPr>
        <w:t>and agree to work within the organisations safeguarding and staff/volunteer behaviour policies.</w:t>
      </w:r>
    </w:p>
    <w:p w14:paraId="0D9D6282" w14:textId="77777777" w:rsidR="00F4201B" w:rsidRDefault="00F4201B" w:rsidP="00475868">
      <w:pPr>
        <w:jc w:val="both"/>
        <w:rPr>
          <w:rFonts w:ascii="Arial" w:hAnsi="Arial" w:cs="Arial"/>
          <w:b/>
          <w:color w:val="000000"/>
          <w:sz w:val="24"/>
          <w:szCs w:val="24"/>
        </w:rPr>
      </w:pPr>
    </w:p>
    <w:p w14:paraId="69D8CD32" w14:textId="77777777" w:rsidR="00F4201B" w:rsidRDefault="00F4201B" w:rsidP="00475868">
      <w:pPr>
        <w:jc w:val="both"/>
        <w:rPr>
          <w:rFonts w:ascii="Arial" w:hAnsi="Arial" w:cs="Arial"/>
          <w:b/>
          <w:color w:val="000000"/>
          <w:sz w:val="24"/>
          <w:szCs w:val="24"/>
        </w:rPr>
      </w:pPr>
    </w:p>
    <w:p w14:paraId="73257272" w14:textId="77777777" w:rsidR="000F41DC" w:rsidRDefault="000F41DC" w:rsidP="00475868">
      <w:pPr>
        <w:jc w:val="both"/>
        <w:rPr>
          <w:rFonts w:ascii="Arial" w:hAnsi="Arial" w:cs="Arial"/>
          <w:b/>
          <w:color w:val="000000"/>
          <w:sz w:val="24"/>
          <w:szCs w:val="24"/>
        </w:rPr>
      </w:pPr>
    </w:p>
    <w:p w14:paraId="3D44EB4E" w14:textId="52BE8C9E" w:rsidR="00F4201B" w:rsidRDefault="00F4201B" w:rsidP="00475868">
      <w:pPr>
        <w:jc w:val="both"/>
        <w:rPr>
          <w:rFonts w:ascii="Arial" w:hAnsi="Arial" w:cs="Arial"/>
          <w:b/>
          <w:color w:val="000000"/>
          <w:sz w:val="24"/>
          <w:szCs w:val="24"/>
        </w:rPr>
      </w:pPr>
      <w:r>
        <w:rPr>
          <w:rFonts w:ascii="Arial" w:hAnsi="Arial" w:cs="Arial"/>
          <w:b/>
          <w:color w:val="000000"/>
          <w:sz w:val="24"/>
          <w:szCs w:val="24"/>
        </w:rPr>
        <w:t>Named Safeguarding Consultant</w:t>
      </w:r>
    </w:p>
    <w:p w14:paraId="1803D7A5" w14:textId="6EF65011" w:rsidR="00F4201B" w:rsidRDefault="0097555A" w:rsidP="0097555A">
      <w:pPr>
        <w:pStyle w:val="ListParagraph"/>
        <w:numPr>
          <w:ilvl w:val="0"/>
          <w:numId w:val="16"/>
        </w:numPr>
        <w:jc w:val="both"/>
        <w:rPr>
          <w:rFonts w:ascii="Arial" w:hAnsi="Arial" w:cs="Arial"/>
          <w:color w:val="000000"/>
          <w:sz w:val="24"/>
          <w:szCs w:val="24"/>
        </w:rPr>
      </w:pPr>
      <w:r w:rsidRPr="0097555A">
        <w:rPr>
          <w:rFonts w:ascii="Arial" w:hAnsi="Arial" w:cs="Arial"/>
          <w:color w:val="000000"/>
          <w:sz w:val="24"/>
          <w:szCs w:val="24"/>
        </w:rPr>
        <w:t>Will</w:t>
      </w:r>
      <w:r>
        <w:rPr>
          <w:rFonts w:ascii="Arial" w:hAnsi="Arial" w:cs="Arial"/>
          <w:color w:val="000000"/>
          <w:sz w:val="24"/>
          <w:szCs w:val="24"/>
        </w:rPr>
        <w:t xml:space="preserve"> act as an independent advisor on safeguarding matters to the Executive Director of </w:t>
      </w:r>
      <w:r w:rsidRPr="00152F00">
        <w:rPr>
          <w:rFonts w:ascii="Arial" w:hAnsi="Arial" w:cs="Arial"/>
          <w:i/>
          <w:color w:val="000000"/>
          <w:sz w:val="24"/>
          <w:szCs w:val="24"/>
        </w:rPr>
        <w:t>Young Star</w:t>
      </w:r>
      <w:r>
        <w:rPr>
          <w:rFonts w:ascii="Arial" w:hAnsi="Arial" w:cs="Arial"/>
          <w:color w:val="000000"/>
          <w:sz w:val="24"/>
          <w:szCs w:val="24"/>
        </w:rPr>
        <w:t xml:space="preserve"> </w:t>
      </w:r>
      <w:r w:rsidR="000F41DC">
        <w:rPr>
          <w:rFonts w:ascii="Arial" w:hAnsi="Arial" w:cs="Arial"/>
          <w:color w:val="000000"/>
          <w:sz w:val="24"/>
          <w:szCs w:val="24"/>
        </w:rPr>
        <w:t>and/or its staff and/or volunteers</w:t>
      </w:r>
    </w:p>
    <w:p w14:paraId="66749348" w14:textId="2977B2E3" w:rsidR="0097555A" w:rsidRDefault="0097555A" w:rsidP="0097555A">
      <w:pPr>
        <w:pStyle w:val="ListParagraph"/>
        <w:numPr>
          <w:ilvl w:val="0"/>
          <w:numId w:val="16"/>
        </w:numPr>
        <w:jc w:val="both"/>
        <w:rPr>
          <w:rFonts w:ascii="Arial" w:hAnsi="Arial" w:cs="Arial"/>
          <w:color w:val="000000"/>
          <w:sz w:val="24"/>
          <w:szCs w:val="24"/>
        </w:rPr>
      </w:pPr>
      <w:r>
        <w:rPr>
          <w:rFonts w:ascii="Arial" w:hAnsi="Arial" w:cs="Arial"/>
          <w:color w:val="000000"/>
          <w:sz w:val="24"/>
          <w:szCs w:val="24"/>
        </w:rPr>
        <w:t>Will review safeguarding and related policies</w:t>
      </w:r>
      <w:r w:rsidR="00154922">
        <w:rPr>
          <w:rFonts w:ascii="Arial" w:hAnsi="Arial" w:cs="Arial"/>
          <w:color w:val="000000"/>
          <w:sz w:val="24"/>
          <w:szCs w:val="24"/>
        </w:rPr>
        <w:t xml:space="preserve"> every</w:t>
      </w:r>
      <w:r>
        <w:rPr>
          <w:rFonts w:ascii="Arial" w:hAnsi="Arial" w:cs="Arial"/>
          <w:color w:val="000000"/>
          <w:sz w:val="24"/>
          <w:szCs w:val="24"/>
        </w:rPr>
        <w:t xml:space="preserve"> </w:t>
      </w:r>
      <w:r w:rsidR="00154922">
        <w:rPr>
          <w:rFonts w:ascii="Arial" w:hAnsi="Arial" w:cs="Arial"/>
          <w:color w:val="000000"/>
          <w:sz w:val="24"/>
          <w:szCs w:val="24"/>
        </w:rPr>
        <w:t xml:space="preserve">3 </w:t>
      </w:r>
      <w:r>
        <w:rPr>
          <w:rFonts w:ascii="Arial" w:hAnsi="Arial" w:cs="Arial"/>
          <w:color w:val="000000"/>
          <w:sz w:val="24"/>
          <w:szCs w:val="24"/>
        </w:rPr>
        <w:t>year</w:t>
      </w:r>
      <w:r w:rsidR="00154922">
        <w:rPr>
          <w:rFonts w:ascii="Arial" w:hAnsi="Arial" w:cs="Arial"/>
          <w:color w:val="000000"/>
          <w:sz w:val="24"/>
          <w:szCs w:val="24"/>
        </w:rPr>
        <w:t>s</w:t>
      </w:r>
      <w:r>
        <w:rPr>
          <w:rFonts w:ascii="Arial" w:hAnsi="Arial" w:cs="Arial"/>
          <w:color w:val="000000"/>
          <w:sz w:val="24"/>
          <w:szCs w:val="24"/>
        </w:rPr>
        <w:t xml:space="preserve"> ensuring it meets the operational needs of the organisation</w:t>
      </w:r>
    </w:p>
    <w:p w14:paraId="21430FCB" w14:textId="77777777" w:rsidR="0097555A" w:rsidRDefault="0097555A" w:rsidP="0097555A">
      <w:pPr>
        <w:pStyle w:val="ListParagraph"/>
        <w:numPr>
          <w:ilvl w:val="0"/>
          <w:numId w:val="16"/>
        </w:numPr>
        <w:jc w:val="both"/>
        <w:rPr>
          <w:rFonts w:ascii="Arial" w:hAnsi="Arial" w:cs="Arial"/>
          <w:color w:val="000000"/>
          <w:sz w:val="24"/>
          <w:szCs w:val="24"/>
        </w:rPr>
      </w:pPr>
      <w:r>
        <w:rPr>
          <w:rFonts w:ascii="Arial" w:hAnsi="Arial" w:cs="Arial"/>
          <w:color w:val="000000"/>
          <w:sz w:val="24"/>
          <w:szCs w:val="24"/>
        </w:rPr>
        <w:t>If circumst</w:t>
      </w:r>
      <w:r w:rsidR="00375C3B">
        <w:rPr>
          <w:rFonts w:ascii="Arial" w:hAnsi="Arial" w:cs="Arial"/>
          <w:color w:val="000000"/>
          <w:sz w:val="24"/>
          <w:szCs w:val="24"/>
        </w:rPr>
        <w:t>ances were to arise where the Named Safeguarding Consultant had</w:t>
      </w:r>
      <w:r>
        <w:rPr>
          <w:rFonts w:ascii="Arial" w:hAnsi="Arial" w:cs="Arial"/>
          <w:color w:val="000000"/>
          <w:sz w:val="24"/>
          <w:szCs w:val="24"/>
        </w:rPr>
        <w:t xml:space="preserve"> significant concerns abo</w:t>
      </w:r>
      <w:r w:rsidR="00375C3B">
        <w:rPr>
          <w:rFonts w:ascii="Arial" w:hAnsi="Arial" w:cs="Arial"/>
          <w:color w:val="000000"/>
          <w:sz w:val="24"/>
          <w:szCs w:val="24"/>
        </w:rPr>
        <w:t xml:space="preserve">ut how the organisation conducted its activities they will report concerns to the </w:t>
      </w:r>
      <w:hyperlink r:id="rId25" w:history="1">
        <w:r w:rsidR="00375C3B" w:rsidRPr="00375C3B">
          <w:rPr>
            <w:rStyle w:val="Hyperlink"/>
            <w:rFonts w:ascii="Arial" w:hAnsi="Arial" w:cs="Arial"/>
            <w:sz w:val="24"/>
            <w:szCs w:val="24"/>
          </w:rPr>
          <w:t>charity commission</w:t>
        </w:r>
      </w:hyperlink>
      <w:r w:rsidR="00375C3B">
        <w:rPr>
          <w:rFonts w:ascii="Arial" w:hAnsi="Arial" w:cs="Arial"/>
          <w:color w:val="000000"/>
          <w:sz w:val="24"/>
          <w:szCs w:val="24"/>
        </w:rPr>
        <w:t xml:space="preserve"> and other relevant agencies such as adult/children’s social care and/or police.</w:t>
      </w:r>
    </w:p>
    <w:p w14:paraId="24C1A209" w14:textId="77777777" w:rsidR="00375C3B" w:rsidRPr="0097555A" w:rsidRDefault="00375C3B" w:rsidP="0097555A">
      <w:pPr>
        <w:pStyle w:val="ListParagraph"/>
        <w:numPr>
          <w:ilvl w:val="0"/>
          <w:numId w:val="16"/>
        </w:numPr>
        <w:jc w:val="both"/>
        <w:rPr>
          <w:rFonts w:ascii="Arial" w:hAnsi="Arial" w:cs="Arial"/>
          <w:color w:val="000000"/>
          <w:sz w:val="24"/>
          <w:szCs w:val="24"/>
        </w:rPr>
      </w:pPr>
      <w:r>
        <w:rPr>
          <w:rFonts w:ascii="Arial" w:hAnsi="Arial" w:cs="Arial"/>
          <w:color w:val="000000"/>
          <w:sz w:val="24"/>
          <w:szCs w:val="24"/>
        </w:rPr>
        <w:t>Will ensure they remain updated in terms of safeguarding knowledge and training.</w:t>
      </w:r>
    </w:p>
    <w:p w14:paraId="3371EB18" w14:textId="77777777" w:rsidR="00C81EE9" w:rsidRPr="00C81EE9" w:rsidRDefault="00C81EE9" w:rsidP="00475868">
      <w:pPr>
        <w:jc w:val="both"/>
        <w:rPr>
          <w:rFonts w:ascii="Arial" w:hAnsi="Arial" w:cs="Arial"/>
          <w:b/>
          <w:color w:val="000000"/>
          <w:sz w:val="24"/>
          <w:szCs w:val="24"/>
        </w:rPr>
      </w:pPr>
      <w:r w:rsidRPr="00C81EE9">
        <w:rPr>
          <w:rFonts w:ascii="Arial" w:hAnsi="Arial" w:cs="Arial"/>
          <w:b/>
          <w:color w:val="000000"/>
          <w:sz w:val="24"/>
          <w:szCs w:val="24"/>
        </w:rPr>
        <w:t>Disclosures</w:t>
      </w:r>
    </w:p>
    <w:p w14:paraId="3454B78F" w14:textId="77777777" w:rsidR="00C81EE9" w:rsidRDefault="00475868" w:rsidP="00475868">
      <w:pPr>
        <w:jc w:val="both"/>
        <w:rPr>
          <w:rFonts w:ascii="Arial" w:hAnsi="Arial" w:cs="Arial"/>
          <w:color w:val="000000"/>
          <w:sz w:val="24"/>
          <w:szCs w:val="24"/>
        </w:rPr>
      </w:pPr>
      <w:r w:rsidRPr="00475868">
        <w:rPr>
          <w:rFonts w:ascii="Arial" w:hAnsi="Arial" w:cs="Arial"/>
          <w:color w:val="000000"/>
          <w:sz w:val="24"/>
          <w:szCs w:val="24"/>
        </w:rPr>
        <w:t>We recognise that it takes a lot of courage for a child</w:t>
      </w:r>
      <w:r w:rsidR="00C81EE9">
        <w:rPr>
          <w:rFonts w:ascii="Arial" w:hAnsi="Arial" w:cs="Arial"/>
          <w:color w:val="000000"/>
          <w:sz w:val="24"/>
          <w:szCs w:val="24"/>
        </w:rPr>
        <w:t>/adult</w:t>
      </w:r>
      <w:r w:rsidRPr="00475868">
        <w:rPr>
          <w:rFonts w:ascii="Arial" w:hAnsi="Arial" w:cs="Arial"/>
          <w:color w:val="000000"/>
          <w:sz w:val="24"/>
          <w:szCs w:val="24"/>
        </w:rPr>
        <w:t xml:space="preserve"> to disclose they are being </w:t>
      </w:r>
      <w:r w:rsidR="00C81EE9">
        <w:rPr>
          <w:rFonts w:ascii="Arial" w:hAnsi="Arial" w:cs="Arial"/>
          <w:color w:val="000000"/>
          <w:sz w:val="24"/>
          <w:szCs w:val="24"/>
        </w:rPr>
        <w:t xml:space="preserve">or have been </w:t>
      </w:r>
      <w:r w:rsidRPr="00475868">
        <w:rPr>
          <w:rFonts w:ascii="Arial" w:hAnsi="Arial" w:cs="Arial"/>
          <w:color w:val="000000"/>
          <w:sz w:val="24"/>
          <w:szCs w:val="24"/>
        </w:rPr>
        <w:t>abused. They may feel ashamed, guilty or scared, their abuser may have threatened that something will happen if they tell, they m</w:t>
      </w:r>
      <w:r w:rsidR="00C81EE9">
        <w:rPr>
          <w:rFonts w:ascii="Arial" w:hAnsi="Arial" w:cs="Arial"/>
          <w:color w:val="000000"/>
          <w:sz w:val="24"/>
          <w:szCs w:val="24"/>
        </w:rPr>
        <w:t>ay have lost all trust in others</w:t>
      </w:r>
      <w:r w:rsidRPr="00475868">
        <w:rPr>
          <w:rFonts w:ascii="Arial" w:hAnsi="Arial" w:cs="Arial"/>
          <w:color w:val="000000"/>
          <w:sz w:val="24"/>
          <w:szCs w:val="24"/>
        </w:rPr>
        <w:t xml:space="preserve"> or believe that was has happened is their fault. Sometimes they may not be aware that what</w:t>
      </w:r>
      <w:r w:rsidR="00C81EE9">
        <w:rPr>
          <w:rFonts w:ascii="Arial" w:hAnsi="Arial" w:cs="Arial"/>
          <w:color w:val="000000"/>
          <w:sz w:val="24"/>
          <w:szCs w:val="24"/>
        </w:rPr>
        <w:t xml:space="preserve"> is happening is abuse.   </w:t>
      </w:r>
      <w:r w:rsidRPr="00475868">
        <w:rPr>
          <w:rFonts w:ascii="Arial" w:hAnsi="Arial" w:cs="Arial"/>
          <w:color w:val="000000"/>
          <w:sz w:val="24"/>
          <w:szCs w:val="24"/>
        </w:rPr>
        <w:t>A child</w:t>
      </w:r>
      <w:r w:rsidR="00C81EE9">
        <w:rPr>
          <w:rFonts w:ascii="Arial" w:hAnsi="Arial" w:cs="Arial"/>
          <w:color w:val="000000"/>
          <w:sz w:val="24"/>
          <w:szCs w:val="24"/>
        </w:rPr>
        <w:t>/adult</w:t>
      </w:r>
      <w:r w:rsidRPr="00475868">
        <w:rPr>
          <w:rFonts w:ascii="Arial" w:hAnsi="Arial" w:cs="Arial"/>
          <w:color w:val="000000"/>
          <w:sz w:val="24"/>
          <w:szCs w:val="24"/>
        </w:rPr>
        <w:t xml:space="preserve"> who makes a disclosure may have to tell their story on a number of subsequent occasions to the police and/or social workers. Therefore, it is vit</w:t>
      </w:r>
      <w:r w:rsidR="00C81EE9">
        <w:rPr>
          <w:rFonts w:ascii="Arial" w:hAnsi="Arial" w:cs="Arial"/>
          <w:color w:val="000000"/>
          <w:sz w:val="24"/>
          <w:szCs w:val="24"/>
        </w:rPr>
        <w:t xml:space="preserve">al that their first experience </w:t>
      </w:r>
      <w:r w:rsidRPr="00475868">
        <w:rPr>
          <w:rFonts w:ascii="Arial" w:hAnsi="Arial" w:cs="Arial"/>
          <w:color w:val="000000"/>
          <w:sz w:val="24"/>
          <w:szCs w:val="24"/>
        </w:rPr>
        <w:t xml:space="preserve">of talking to a trusted adult is a positive one.   </w:t>
      </w:r>
    </w:p>
    <w:p w14:paraId="3112B980" w14:textId="77777777" w:rsidR="00C81EE9" w:rsidRDefault="00475868" w:rsidP="00475868">
      <w:pPr>
        <w:jc w:val="both"/>
        <w:rPr>
          <w:rFonts w:ascii="Arial" w:hAnsi="Arial" w:cs="Arial"/>
          <w:color w:val="000000"/>
          <w:sz w:val="24"/>
          <w:szCs w:val="24"/>
        </w:rPr>
      </w:pPr>
      <w:r w:rsidRPr="00475868">
        <w:rPr>
          <w:rFonts w:ascii="Arial" w:hAnsi="Arial" w:cs="Arial"/>
          <w:color w:val="000000"/>
          <w:sz w:val="24"/>
          <w:szCs w:val="24"/>
        </w:rPr>
        <w:t>During their conversation with t</w:t>
      </w:r>
      <w:r w:rsidR="00A8519A">
        <w:rPr>
          <w:rFonts w:ascii="Arial" w:hAnsi="Arial" w:cs="Arial"/>
          <w:color w:val="000000"/>
          <w:sz w:val="24"/>
          <w:szCs w:val="24"/>
        </w:rPr>
        <w:t>he child/adults</w:t>
      </w:r>
      <w:r w:rsidR="00C81EE9">
        <w:rPr>
          <w:rFonts w:ascii="Arial" w:hAnsi="Arial" w:cs="Arial"/>
          <w:color w:val="000000"/>
          <w:sz w:val="24"/>
          <w:szCs w:val="24"/>
        </w:rPr>
        <w:t xml:space="preserve"> staff or volunteers</w:t>
      </w:r>
      <w:r w:rsidRPr="00475868">
        <w:rPr>
          <w:rFonts w:ascii="Arial" w:hAnsi="Arial" w:cs="Arial"/>
          <w:color w:val="000000"/>
          <w:sz w:val="24"/>
          <w:szCs w:val="24"/>
        </w:rPr>
        <w:t xml:space="preserve"> will: </w:t>
      </w:r>
    </w:p>
    <w:p w14:paraId="36632118"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Listen to what the child</w:t>
      </w:r>
      <w:r w:rsidR="007F64ED">
        <w:rPr>
          <w:rFonts w:ascii="Arial" w:hAnsi="Arial" w:cs="Arial"/>
          <w:color w:val="000000"/>
          <w:sz w:val="24"/>
          <w:szCs w:val="24"/>
        </w:rPr>
        <w:t>/adult</w:t>
      </w:r>
      <w:r w:rsidRPr="00C81EE9">
        <w:rPr>
          <w:rFonts w:ascii="Arial" w:hAnsi="Arial" w:cs="Arial"/>
          <w:color w:val="000000"/>
          <w:sz w:val="24"/>
          <w:szCs w:val="24"/>
        </w:rPr>
        <w:t xml:space="preserve"> has to say and</w:t>
      </w:r>
      <w:r w:rsidR="00C81EE9">
        <w:rPr>
          <w:rFonts w:ascii="Arial" w:hAnsi="Arial" w:cs="Arial"/>
          <w:color w:val="000000"/>
          <w:sz w:val="24"/>
          <w:szCs w:val="24"/>
        </w:rPr>
        <w:t xml:space="preserve"> allow them to speak freely </w:t>
      </w:r>
    </w:p>
    <w:p w14:paraId="13F95509"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Remain calm and not overact or act shocked or di</w:t>
      </w:r>
      <w:r w:rsidR="007F64ED">
        <w:rPr>
          <w:rFonts w:ascii="Arial" w:hAnsi="Arial" w:cs="Arial"/>
          <w:color w:val="000000"/>
          <w:sz w:val="24"/>
          <w:szCs w:val="24"/>
        </w:rPr>
        <w:t>sgusted – the child/adult</w:t>
      </w:r>
      <w:r w:rsidRPr="00C81EE9">
        <w:rPr>
          <w:rFonts w:ascii="Arial" w:hAnsi="Arial" w:cs="Arial"/>
          <w:color w:val="000000"/>
          <w:sz w:val="24"/>
          <w:szCs w:val="24"/>
        </w:rPr>
        <w:t xml:space="preserve"> may stop talking if they feel they</w:t>
      </w:r>
      <w:r w:rsidR="00C81EE9">
        <w:rPr>
          <w:rFonts w:ascii="Arial" w:hAnsi="Arial" w:cs="Arial"/>
          <w:color w:val="000000"/>
          <w:sz w:val="24"/>
          <w:szCs w:val="24"/>
        </w:rPr>
        <w:t xml:space="preserve"> are upsetting the listener </w:t>
      </w:r>
    </w:p>
    <w:p w14:paraId="5F400067" w14:textId="0F09B6AE"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Reassure the child</w:t>
      </w:r>
      <w:r w:rsidR="007F64ED">
        <w:rPr>
          <w:rFonts w:ascii="Arial" w:hAnsi="Arial" w:cs="Arial"/>
          <w:color w:val="000000"/>
          <w:sz w:val="24"/>
          <w:szCs w:val="24"/>
        </w:rPr>
        <w:t>/adult</w:t>
      </w:r>
      <w:r w:rsidRPr="00C81EE9">
        <w:rPr>
          <w:rFonts w:ascii="Arial" w:hAnsi="Arial" w:cs="Arial"/>
          <w:color w:val="000000"/>
          <w:sz w:val="24"/>
          <w:szCs w:val="24"/>
        </w:rPr>
        <w:t xml:space="preserve"> that they have done the rig</w:t>
      </w:r>
      <w:r w:rsidR="00C81EE9">
        <w:rPr>
          <w:rFonts w:ascii="Arial" w:hAnsi="Arial" w:cs="Arial"/>
          <w:color w:val="000000"/>
          <w:sz w:val="24"/>
          <w:szCs w:val="24"/>
        </w:rPr>
        <w:t xml:space="preserve">ht thing in telling someone </w:t>
      </w:r>
    </w:p>
    <w:p w14:paraId="355C49DB"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Not be</w:t>
      </w:r>
      <w:r w:rsidR="00F4201B">
        <w:rPr>
          <w:rFonts w:ascii="Arial" w:hAnsi="Arial" w:cs="Arial"/>
          <w:color w:val="000000"/>
          <w:sz w:val="24"/>
          <w:szCs w:val="24"/>
        </w:rPr>
        <w:t xml:space="preserve"> afraid of silences – staff/volunteers</w:t>
      </w:r>
      <w:r w:rsidRPr="00C81EE9">
        <w:rPr>
          <w:rFonts w:ascii="Arial" w:hAnsi="Arial" w:cs="Arial"/>
          <w:color w:val="000000"/>
          <w:sz w:val="24"/>
          <w:szCs w:val="24"/>
        </w:rPr>
        <w:t xml:space="preserve"> must remember how difficult </w:t>
      </w:r>
      <w:r w:rsidR="007F64ED">
        <w:rPr>
          <w:rFonts w:ascii="Arial" w:hAnsi="Arial" w:cs="Arial"/>
          <w:color w:val="000000"/>
          <w:sz w:val="24"/>
          <w:szCs w:val="24"/>
        </w:rPr>
        <w:t>it is for the child/adult</w:t>
      </w:r>
      <w:r w:rsidRPr="00C81EE9">
        <w:rPr>
          <w:rFonts w:ascii="Arial" w:hAnsi="Arial" w:cs="Arial"/>
          <w:color w:val="000000"/>
          <w:sz w:val="24"/>
          <w:szCs w:val="24"/>
        </w:rPr>
        <w:t xml:space="preserve"> </w:t>
      </w:r>
      <w:r w:rsidR="00C81EE9">
        <w:rPr>
          <w:rFonts w:ascii="Arial" w:hAnsi="Arial" w:cs="Arial"/>
          <w:color w:val="000000"/>
          <w:sz w:val="24"/>
          <w:szCs w:val="24"/>
        </w:rPr>
        <w:t>and allow them time to talk</w:t>
      </w:r>
    </w:p>
    <w:p w14:paraId="308A399D" w14:textId="77777777" w:rsidR="007F64ED"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Take what the child</w:t>
      </w:r>
      <w:r w:rsidR="007F64ED">
        <w:rPr>
          <w:rFonts w:ascii="Arial" w:hAnsi="Arial" w:cs="Arial"/>
          <w:color w:val="000000"/>
          <w:sz w:val="24"/>
          <w:szCs w:val="24"/>
        </w:rPr>
        <w:t>/adult is disclosing seriously</w:t>
      </w:r>
    </w:p>
    <w:p w14:paraId="41D11AD2"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Ask open questions and avo</w:t>
      </w:r>
      <w:r w:rsidR="00C81EE9">
        <w:rPr>
          <w:rFonts w:ascii="Arial" w:hAnsi="Arial" w:cs="Arial"/>
          <w:color w:val="000000"/>
          <w:sz w:val="24"/>
          <w:szCs w:val="24"/>
        </w:rPr>
        <w:t xml:space="preserve">id asking leading questions </w:t>
      </w:r>
    </w:p>
    <w:p w14:paraId="0DFEBB84"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Avoid jumping to conclusions, spec</w:t>
      </w:r>
      <w:r w:rsidR="00C81EE9">
        <w:rPr>
          <w:rFonts w:ascii="Arial" w:hAnsi="Arial" w:cs="Arial"/>
          <w:color w:val="000000"/>
          <w:sz w:val="24"/>
          <w:szCs w:val="24"/>
        </w:rPr>
        <w:t xml:space="preserve">ulation or make accusations </w:t>
      </w:r>
    </w:p>
    <w:p w14:paraId="006C6689" w14:textId="77777777" w:rsidR="00C81EE9"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Not automatically offer any physical touch as comfort. It may be anything but comforting to a</w:t>
      </w:r>
      <w:r w:rsidR="00C81EE9">
        <w:rPr>
          <w:rFonts w:ascii="Arial" w:hAnsi="Arial" w:cs="Arial"/>
          <w:color w:val="000000"/>
          <w:sz w:val="24"/>
          <w:szCs w:val="24"/>
        </w:rPr>
        <w:t xml:space="preserve"> child</w:t>
      </w:r>
      <w:r w:rsidR="007F64ED">
        <w:rPr>
          <w:rFonts w:ascii="Arial" w:hAnsi="Arial" w:cs="Arial"/>
          <w:color w:val="000000"/>
          <w:sz w:val="24"/>
          <w:szCs w:val="24"/>
        </w:rPr>
        <w:t>/adult who has suffered</w:t>
      </w:r>
      <w:r w:rsidR="00C81EE9">
        <w:rPr>
          <w:rFonts w:ascii="Arial" w:hAnsi="Arial" w:cs="Arial"/>
          <w:color w:val="000000"/>
          <w:sz w:val="24"/>
          <w:szCs w:val="24"/>
        </w:rPr>
        <w:t xml:space="preserve"> abused.</w:t>
      </w:r>
    </w:p>
    <w:p w14:paraId="59A6565B" w14:textId="77777777" w:rsidR="007F64ED" w:rsidRDefault="00475868" w:rsidP="00C81EE9">
      <w:pPr>
        <w:pStyle w:val="ListParagraph"/>
        <w:numPr>
          <w:ilvl w:val="0"/>
          <w:numId w:val="12"/>
        </w:numPr>
        <w:jc w:val="both"/>
        <w:rPr>
          <w:rFonts w:ascii="Arial" w:hAnsi="Arial" w:cs="Arial"/>
          <w:color w:val="000000"/>
          <w:sz w:val="24"/>
          <w:szCs w:val="24"/>
        </w:rPr>
      </w:pPr>
      <w:r w:rsidRPr="00C81EE9">
        <w:rPr>
          <w:rFonts w:ascii="Arial" w:hAnsi="Arial" w:cs="Arial"/>
          <w:color w:val="000000"/>
          <w:sz w:val="24"/>
          <w:szCs w:val="24"/>
        </w:rPr>
        <w:t>Tell the child</w:t>
      </w:r>
      <w:r w:rsidR="007F64ED">
        <w:rPr>
          <w:rFonts w:ascii="Arial" w:hAnsi="Arial" w:cs="Arial"/>
          <w:color w:val="000000"/>
          <w:sz w:val="24"/>
          <w:szCs w:val="24"/>
        </w:rPr>
        <w:t>/adult what will happen next and that you will need to act to protect them and possibly others</w:t>
      </w:r>
    </w:p>
    <w:p w14:paraId="5D4BD0ED" w14:textId="77777777" w:rsidR="007F64ED" w:rsidRDefault="007F64ED" w:rsidP="007F64ED">
      <w:pPr>
        <w:pStyle w:val="ListParagraph"/>
        <w:numPr>
          <w:ilvl w:val="0"/>
          <w:numId w:val="12"/>
        </w:numPr>
        <w:jc w:val="both"/>
        <w:rPr>
          <w:rFonts w:ascii="Arial" w:hAnsi="Arial" w:cs="Arial"/>
          <w:color w:val="000000"/>
          <w:sz w:val="24"/>
          <w:szCs w:val="24"/>
        </w:rPr>
      </w:pPr>
      <w:r>
        <w:rPr>
          <w:rFonts w:ascii="Arial" w:hAnsi="Arial" w:cs="Arial"/>
          <w:color w:val="000000"/>
          <w:sz w:val="24"/>
          <w:szCs w:val="24"/>
        </w:rPr>
        <w:t>Consider immediate safety and wellbeing of adult/child</w:t>
      </w:r>
    </w:p>
    <w:p w14:paraId="409B00AB" w14:textId="08C21EAF" w:rsidR="007F64ED" w:rsidRDefault="007F64ED" w:rsidP="007F64ED">
      <w:pPr>
        <w:pStyle w:val="ListParagraph"/>
        <w:numPr>
          <w:ilvl w:val="0"/>
          <w:numId w:val="12"/>
        </w:numPr>
        <w:jc w:val="both"/>
        <w:rPr>
          <w:rFonts w:ascii="Arial" w:hAnsi="Arial" w:cs="Arial"/>
          <w:color w:val="000000"/>
          <w:sz w:val="24"/>
          <w:szCs w:val="24"/>
        </w:rPr>
      </w:pPr>
      <w:r>
        <w:rPr>
          <w:rFonts w:ascii="Arial" w:hAnsi="Arial" w:cs="Arial"/>
          <w:color w:val="000000"/>
          <w:sz w:val="24"/>
          <w:szCs w:val="24"/>
        </w:rPr>
        <w:t>W</w:t>
      </w:r>
      <w:r w:rsidR="00475868" w:rsidRPr="007F64ED">
        <w:rPr>
          <w:rFonts w:ascii="Arial" w:hAnsi="Arial" w:cs="Arial"/>
          <w:color w:val="000000"/>
          <w:sz w:val="24"/>
          <w:szCs w:val="24"/>
        </w:rPr>
        <w:t xml:space="preserve">rite up their conversation as soon as possible on the </w:t>
      </w:r>
      <w:hyperlink r:id="rId26" w:history="1">
        <w:r w:rsidR="00475868" w:rsidRPr="003466B4">
          <w:rPr>
            <w:rStyle w:val="Hyperlink"/>
            <w:rFonts w:ascii="Arial" w:hAnsi="Arial" w:cs="Arial"/>
            <w:sz w:val="24"/>
            <w:szCs w:val="24"/>
          </w:rPr>
          <w:t>Safeguarding Concern Form</w:t>
        </w:r>
      </w:hyperlink>
      <w:r w:rsidR="00475868" w:rsidRPr="007F64ED">
        <w:rPr>
          <w:rFonts w:ascii="Arial" w:hAnsi="Arial" w:cs="Arial"/>
          <w:color w:val="000000"/>
          <w:sz w:val="24"/>
          <w:szCs w:val="24"/>
        </w:rPr>
        <w:t xml:space="preserve"> in the child’s</w:t>
      </w:r>
      <w:r>
        <w:rPr>
          <w:rFonts w:ascii="Arial" w:hAnsi="Arial" w:cs="Arial"/>
          <w:color w:val="000000"/>
          <w:sz w:val="24"/>
          <w:szCs w:val="24"/>
        </w:rPr>
        <w:t>/</w:t>
      </w:r>
      <w:proofErr w:type="gramStart"/>
      <w:r>
        <w:rPr>
          <w:rFonts w:ascii="Arial" w:hAnsi="Arial" w:cs="Arial"/>
          <w:color w:val="000000"/>
          <w:sz w:val="24"/>
          <w:szCs w:val="24"/>
        </w:rPr>
        <w:t>adults</w:t>
      </w:r>
      <w:proofErr w:type="gramEnd"/>
      <w:r w:rsidR="00475868" w:rsidRPr="007F64ED">
        <w:rPr>
          <w:rFonts w:ascii="Arial" w:hAnsi="Arial" w:cs="Arial"/>
          <w:color w:val="000000"/>
          <w:sz w:val="24"/>
          <w:szCs w:val="24"/>
        </w:rPr>
        <w:t xml:space="preserve"> own wor</w:t>
      </w:r>
      <w:r>
        <w:rPr>
          <w:rFonts w:ascii="Arial" w:hAnsi="Arial" w:cs="Arial"/>
          <w:color w:val="000000"/>
          <w:sz w:val="24"/>
          <w:szCs w:val="24"/>
        </w:rPr>
        <w:t>ds. (</w:t>
      </w:r>
      <w:r w:rsidR="009E222B">
        <w:rPr>
          <w:rFonts w:ascii="Arial" w:hAnsi="Arial" w:cs="Arial"/>
          <w:color w:val="000000"/>
          <w:sz w:val="24"/>
          <w:szCs w:val="24"/>
        </w:rPr>
        <w:t>Staff/volunteers</w:t>
      </w:r>
      <w:r>
        <w:rPr>
          <w:rFonts w:ascii="Arial" w:hAnsi="Arial" w:cs="Arial"/>
          <w:color w:val="000000"/>
          <w:sz w:val="24"/>
          <w:szCs w:val="24"/>
        </w:rPr>
        <w:t xml:space="preserve"> should do this as soon as practically possible</w:t>
      </w:r>
      <w:r w:rsidR="00475868" w:rsidRPr="007F64ED">
        <w:rPr>
          <w:rFonts w:ascii="Arial" w:hAnsi="Arial" w:cs="Arial"/>
          <w:color w:val="000000"/>
          <w:sz w:val="24"/>
          <w:szCs w:val="24"/>
        </w:rPr>
        <w:t xml:space="preserve">). </w:t>
      </w:r>
    </w:p>
    <w:p w14:paraId="15758188" w14:textId="77777777" w:rsidR="00475868" w:rsidRPr="007E6D7E" w:rsidRDefault="00475868" w:rsidP="002C3EED">
      <w:pPr>
        <w:pStyle w:val="ListParagraph"/>
        <w:numPr>
          <w:ilvl w:val="0"/>
          <w:numId w:val="12"/>
        </w:numPr>
        <w:jc w:val="both"/>
        <w:rPr>
          <w:rFonts w:ascii="Arial" w:hAnsi="Arial" w:cs="Arial"/>
          <w:color w:val="000000"/>
          <w:sz w:val="24"/>
          <w:szCs w:val="24"/>
        </w:rPr>
      </w:pPr>
      <w:r w:rsidRPr="007F64ED">
        <w:rPr>
          <w:rFonts w:ascii="Arial" w:hAnsi="Arial" w:cs="Arial"/>
          <w:color w:val="000000"/>
          <w:sz w:val="24"/>
          <w:szCs w:val="24"/>
        </w:rPr>
        <w:lastRenderedPageBreak/>
        <w:t>The record should be s</w:t>
      </w:r>
      <w:r w:rsidR="009E222B">
        <w:rPr>
          <w:rFonts w:ascii="Arial" w:hAnsi="Arial" w:cs="Arial"/>
          <w:color w:val="000000"/>
          <w:sz w:val="24"/>
          <w:szCs w:val="24"/>
        </w:rPr>
        <w:t>igned and dated, the staff/volunteer’s</w:t>
      </w:r>
      <w:r w:rsidRPr="007F64ED">
        <w:rPr>
          <w:rFonts w:ascii="Arial" w:hAnsi="Arial" w:cs="Arial"/>
          <w:color w:val="000000"/>
          <w:sz w:val="24"/>
          <w:szCs w:val="24"/>
        </w:rPr>
        <w:t xml:space="preserve"> name should be printed and it should also detail where the disclosure was made and who else was present. The record should be handed to the DSL. </w:t>
      </w:r>
    </w:p>
    <w:p w14:paraId="57F6F6FA" w14:textId="77777777" w:rsidR="00AE4D14" w:rsidRDefault="00AE4D14" w:rsidP="00AE4D14">
      <w:pPr>
        <w:jc w:val="both"/>
        <w:rPr>
          <w:rFonts w:ascii="Arial" w:hAnsi="Arial" w:cs="Arial"/>
          <w:color w:val="000000"/>
          <w:sz w:val="24"/>
          <w:szCs w:val="24"/>
        </w:rPr>
      </w:pPr>
      <w:r>
        <w:rPr>
          <w:rFonts w:ascii="Arial" w:hAnsi="Arial" w:cs="Arial"/>
          <w:color w:val="000000"/>
          <w:sz w:val="24"/>
          <w:szCs w:val="24"/>
        </w:rPr>
        <w:t>If staff or volunteers</w:t>
      </w:r>
      <w:r w:rsidRPr="002C3EED">
        <w:rPr>
          <w:rFonts w:ascii="Arial" w:hAnsi="Arial" w:cs="Arial"/>
          <w:color w:val="000000"/>
          <w:sz w:val="24"/>
          <w:szCs w:val="24"/>
        </w:rPr>
        <w:t xml:space="preserve"> are worried about an adult’s or child’s behaviour but they haven’t actually disclosed any abuse </w:t>
      </w:r>
      <w:r>
        <w:rPr>
          <w:rFonts w:ascii="Arial" w:hAnsi="Arial" w:cs="Arial"/>
          <w:color w:val="000000"/>
          <w:sz w:val="24"/>
          <w:szCs w:val="24"/>
        </w:rPr>
        <w:t xml:space="preserve">or you are not sure if it is due to abuse they </w:t>
      </w:r>
      <w:r w:rsidRPr="002C3EED">
        <w:rPr>
          <w:rFonts w:ascii="Arial" w:hAnsi="Arial" w:cs="Arial"/>
          <w:color w:val="000000"/>
          <w:sz w:val="24"/>
          <w:szCs w:val="24"/>
        </w:rPr>
        <w:t xml:space="preserve">should </w:t>
      </w:r>
      <w:r>
        <w:rPr>
          <w:rFonts w:ascii="Arial" w:hAnsi="Arial" w:cs="Arial"/>
          <w:color w:val="000000"/>
          <w:sz w:val="24"/>
          <w:szCs w:val="24"/>
        </w:rPr>
        <w:t xml:space="preserve">still </w:t>
      </w:r>
      <w:r w:rsidR="007F64ED">
        <w:rPr>
          <w:rFonts w:ascii="Arial" w:hAnsi="Arial" w:cs="Arial"/>
          <w:color w:val="000000"/>
          <w:sz w:val="24"/>
          <w:szCs w:val="24"/>
        </w:rPr>
        <w:t xml:space="preserve">share </w:t>
      </w:r>
      <w:r w:rsidRPr="002C3EED">
        <w:rPr>
          <w:rFonts w:ascii="Arial" w:hAnsi="Arial" w:cs="Arial"/>
          <w:color w:val="000000"/>
          <w:sz w:val="24"/>
          <w:szCs w:val="24"/>
        </w:rPr>
        <w:t xml:space="preserve"> con</w:t>
      </w:r>
      <w:r>
        <w:rPr>
          <w:rFonts w:ascii="Arial" w:hAnsi="Arial" w:cs="Arial"/>
          <w:color w:val="000000"/>
          <w:sz w:val="24"/>
          <w:szCs w:val="24"/>
        </w:rPr>
        <w:t xml:space="preserve">cerns with the </w:t>
      </w:r>
      <w:r w:rsidR="00A8519A">
        <w:rPr>
          <w:rFonts w:ascii="Arial" w:hAnsi="Arial" w:cs="Arial"/>
          <w:color w:val="000000"/>
          <w:sz w:val="24"/>
          <w:szCs w:val="24"/>
        </w:rPr>
        <w:t>designated safeguarding lead</w:t>
      </w:r>
      <w:r w:rsidR="007F64ED">
        <w:rPr>
          <w:rFonts w:ascii="Arial" w:hAnsi="Arial" w:cs="Arial"/>
          <w:color w:val="000000"/>
          <w:sz w:val="24"/>
          <w:szCs w:val="24"/>
        </w:rPr>
        <w:t xml:space="preserve">. </w:t>
      </w:r>
      <w:r>
        <w:rPr>
          <w:rFonts w:ascii="Arial" w:hAnsi="Arial" w:cs="Arial"/>
          <w:color w:val="000000"/>
          <w:sz w:val="24"/>
          <w:szCs w:val="24"/>
        </w:rPr>
        <w:t xml:space="preserve">The designated safeguarding lead will support and advise </w:t>
      </w:r>
      <w:r w:rsidRPr="002C3EED">
        <w:rPr>
          <w:rFonts w:ascii="Arial" w:hAnsi="Arial" w:cs="Arial"/>
          <w:color w:val="000000"/>
          <w:sz w:val="24"/>
          <w:szCs w:val="24"/>
        </w:rPr>
        <w:t xml:space="preserve">on what actions to take. </w:t>
      </w:r>
    </w:p>
    <w:p w14:paraId="386DB3FB" w14:textId="77777777" w:rsidR="00A8519A" w:rsidRPr="00A8519A" w:rsidRDefault="00A8519A" w:rsidP="00A8519A">
      <w:pPr>
        <w:jc w:val="both"/>
        <w:rPr>
          <w:rFonts w:ascii="Arial" w:hAnsi="Arial" w:cs="Arial"/>
          <w:b/>
          <w:color w:val="000000"/>
          <w:sz w:val="24"/>
          <w:szCs w:val="24"/>
        </w:rPr>
      </w:pPr>
      <w:r w:rsidRPr="00A8519A">
        <w:rPr>
          <w:rFonts w:ascii="Arial" w:hAnsi="Arial" w:cs="Arial"/>
          <w:b/>
          <w:color w:val="000000"/>
          <w:sz w:val="24"/>
          <w:szCs w:val="24"/>
        </w:rPr>
        <w:t xml:space="preserve">Allegations against Staff or Volunteers </w:t>
      </w:r>
    </w:p>
    <w:p w14:paraId="639E71E2" w14:textId="612774C2" w:rsidR="00DB5B1E" w:rsidRDefault="00DB5B1E" w:rsidP="00A8519A">
      <w:pPr>
        <w:jc w:val="both"/>
        <w:rPr>
          <w:rFonts w:ascii="Arial" w:hAnsi="Arial" w:cs="Arial"/>
          <w:color w:val="000000"/>
          <w:sz w:val="24"/>
          <w:szCs w:val="24"/>
        </w:rPr>
      </w:pPr>
      <w:r>
        <w:rPr>
          <w:rFonts w:ascii="Arial" w:hAnsi="Arial" w:cs="Arial"/>
          <w:color w:val="000000"/>
          <w:sz w:val="24"/>
          <w:szCs w:val="24"/>
        </w:rPr>
        <w:t xml:space="preserve">All staff and volunteers </w:t>
      </w:r>
      <w:r w:rsidR="00A8519A" w:rsidRPr="00A8519A">
        <w:rPr>
          <w:rFonts w:ascii="Arial" w:hAnsi="Arial" w:cs="Arial"/>
          <w:color w:val="000000"/>
          <w:sz w:val="24"/>
          <w:szCs w:val="24"/>
        </w:rPr>
        <w:t>should take care not to place themselves in a vulnerable position with a child</w:t>
      </w:r>
      <w:r>
        <w:rPr>
          <w:rFonts w:ascii="Arial" w:hAnsi="Arial" w:cs="Arial"/>
          <w:color w:val="000000"/>
          <w:sz w:val="24"/>
          <w:szCs w:val="24"/>
        </w:rPr>
        <w:t>/adult</w:t>
      </w:r>
      <w:r w:rsidR="00A8519A" w:rsidRPr="00A8519A">
        <w:rPr>
          <w:rFonts w:ascii="Arial" w:hAnsi="Arial" w:cs="Arial"/>
          <w:color w:val="000000"/>
          <w:sz w:val="24"/>
          <w:szCs w:val="24"/>
        </w:rPr>
        <w:t>. All colleagu</w:t>
      </w:r>
      <w:r>
        <w:rPr>
          <w:rFonts w:ascii="Arial" w:hAnsi="Arial" w:cs="Arial"/>
          <w:color w:val="000000"/>
          <w:sz w:val="24"/>
          <w:szCs w:val="24"/>
        </w:rPr>
        <w:t>es should be aware of the organisations</w:t>
      </w:r>
      <w:r w:rsidR="00B714CF">
        <w:rPr>
          <w:rFonts w:ascii="Arial" w:hAnsi="Arial" w:cs="Arial"/>
          <w:color w:val="000000"/>
          <w:sz w:val="24"/>
          <w:szCs w:val="24"/>
        </w:rPr>
        <w:t xml:space="preserve"> own </w:t>
      </w:r>
      <w:hyperlink r:id="rId27" w:history="1">
        <w:r w:rsidR="00B714CF" w:rsidRPr="00B714CF">
          <w:rPr>
            <w:rStyle w:val="Hyperlink"/>
            <w:rFonts w:ascii="Arial" w:hAnsi="Arial" w:cs="Arial"/>
            <w:sz w:val="24"/>
            <w:szCs w:val="24"/>
          </w:rPr>
          <w:t>Behavio</w:t>
        </w:r>
        <w:r w:rsidR="00B714CF" w:rsidRPr="00B714CF">
          <w:rPr>
            <w:rStyle w:val="Hyperlink"/>
            <w:rFonts w:ascii="Arial" w:hAnsi="Arial" w:cs="Arial"/>
            <w:sz w:val="24"/>
            <w:szCs w:val="24"/>
          </w:rPr>
          <w:t>u</w:t>
        </w:r>
        <w:r w:rsidR="00B714CF" w:rsidRPr="00B714CF">
          <w:rPr>
            <w:rStyle w:val="Hyperlink"/>
            <w:rFonts w:ascii="Arial" w:hAnsi="Arial" w:cs="Arial"/>
            <w:sz w:val="24"/>
            <w:szCs w:val="24"/>
          </w:rPr>
          <w:t xml:space="preserve">r </w:t>
        </w:r>
        <w:r w:rsidR="00B714CF" w:rsidRPr="00B714CF">
          <w:rPr>
            <w:rStyle w:val="Hyperlink"/>
            <w:rFonts w:ascii="Arial" w:hAnsi="Arial" w:cs="Arial"/>
            <w:sz w:val="24"/>
            <w:szCs w:val="24"/>
          </w:rPr>
          <w:t>P</w:t>
        </w:r>
        <w:r w:rsidR="00B714CF" w:rsidRPr="00B714CF">
          <w:rPr>
            <w:rStyle w:val="Hyperlink"/>
            <w:rFonts w:ascii="Arial" w:hAnsi="Arial" w:cs="Arial"/>
            <w:sz w:val="24"/>
            <w:szCs w:val="24"/>
          </w:rPr>
          <w:t>o</w:t>
        </w:r>
        <w:r w:rsidR="00B714CF" w:rsidRPr="00B714CF">
          <w:rPr>
            <w:rStyle w:val="Hyperlink"/>
            <w:rFonts w:ascii="Arial" w:hAnsi="Arial" w:cs="Arial"/>
            <w:sz w:val="24"/>
            <w:szCs w:val="24"/>
          </w:rPr>
          <w:t>licy</w:t>
        </w:r>
      </w:hyperlink>
      <w:r>
        <w:rPr>
          <w:rFonts w:ascii="Arial" w:hAnsi="Arial" w:cs="Arial"/>
          <w:color w:val="000000"/>
          <w:sz w:val="24"/>
          <w:szCs w:val="24"/>
        </w:rPr>
        <w:t xml:space="preserve">.   </w:t>
      </w:r>
      <w:r w:rsidR="00A8519A" w:rsidRPr="00A8519A">
        <w:rPr>
          <w:rFonts w:ascii="Arial" w:hAnsi="Arial" w:cs="Arial"/>
          <w:color w:val="000000"/>
          <w:sz w:val="24"/>
          <w:szCs w:val="24"/>
        </w:rPr>
        <w:t>Guidance about conduct and safe practice</w:t>
      </w:r>
      <w:r>
        <w:rPr>
          <w:rFonts w:ascii="Arial" w:hAnsi="Arial" w:cs="Arial"/>
          <w:color w:val="000000"/>
          <w:sz w:val="24"/>
          <w:szCs w:val="24"/>
        </w:rPr>
        <w:t xml:space="preserve">. </w:t>
      </w:r>
    </w:p>
    <w:p w14:paraId="5083D2CD" w14:textId="77777777" w:rsidR="00A8519A" w:rsidRPr="00A8519A" w:rsidRDefault="00A8519A" w:rsidP="00A8519A">
      <w:pPr>
        <w:jc w:val="both"/>
        <w:rPr>
          <w:rFonts w:ascii="Arial" w:hAnsi="Arial" w:cs="Arial"/>
          <w:color w:val="000000"/>
          <w:sz w:val="24"/>
          <w:szCs w:val="24"/>
        </w:rPr>
      </w:pPr>
      <w:r w:rsidRPr="00A8519A">
        <w:rPr>
          <w:rFonts w:ascii="Arial" w:hAnsi="Arial" w:cs="Arial"/>
          <w:color w:val="000000"/>
          <w:sz w:val="24"/>
          <w:szCs w:val="24"/>
        </w:rPr>
        <w:t>We unde</w:t>
      </w:r>
      <w:r w:rsidR="00DB5B1E">
        <w:rPr>
          <w:rFonts w:ascii="Arial" w:hAnsi="Arial" w:cs="Arial"/>
          <w:color w:val="000000"/>
          <w:sz w:val="24"/>
          <w:szCs w:val="24"/>
        </w:rPr>
        <w:t>rstand that a child/adult</w:t>
      </w:r>
      <w:r w:rsidRPr="00A8519A">
        <w:rPr>
          <w:rFonts w:ascii="Arial" w:hAnsi="Arial" w:cs="Arial"/>
          <w:color w:val="000000"/>
          <w:sz w:val="24"/>
          <w:szCs w:val="24"/>
        </w:rPr>
        <w:t xml:space="preserve"> may make a</w:t>
      </w:r>
      <w:r w:rsidR="00DB5B1E">
        <w:rPr>
          <w:rFonts w:ascii="Arial" w:hAnsi="Arial" w:cs="Arial"/>
          <w:color w:val="000000"/>
          <w:sz w:val="24"/>
          <w:szCs w:val="24"/>
        </w:rPr>
        <w:t>n allegation against staff or volunteers, or that staff or volunteers</w:t>
      </w:r>
      <w:r w:rsidRPr="00A8519A">
        <w:rPr>
          <w:rFonts w:ascii="Arial" w:hAnsi="Arial" w:cs="Arial"/>
          <w:color w:val="000000"/>
          <w:sz w:val="24"/>
          <w:szCs w:val="24"/>
        </w:rPr>
        <w:t xml:space="preserve"> may have concerns</w:t>
      </w:r>
      <w:r w:rsidR="00DB5B1E">
        <w:rPr>
          <w:rFonts w:ascii="Arial" w:hAnsi="Arial" w:cs="Arial"/>
          <w:color w:val="000000"/>
          <w:sz w:val="24"/>
          <w:szCs w:val="24"/>
        </w:rPr>
        <w:t xml:space="preserve"> about another member of the team.  </w:t>
      </w:r>
      <w:r w:rsidRPr="00A8519A">
        <w:rPr>
          <w:rFonts w:ascii="Arial" w:hAnsi="Arial" w:cs="Arial"/>
          <w:color w:val="000000"/>
          <w:sz w:val="24"/>
          <w:szCs w:val="24"/>
        </w:rPr>
        <w:t xml:space="preserve"> If such an allegation is made, or information is received which suggests that a person may be unsuitable to work with children</w:t>
      </w:r>
      <w:r w:rsidR="00DB5B1E">
        <w:rPr>
          <w:rFonts w:ascii="Arial" w:hAnsi="Arial" w:cs="Arial"/>
          <w:color w:val="000000"/>
          <w:sz w:val="24"/>
          <w:szCs w:val="24"/>
        </w:rPr>
        <w:t xml:space="preserve">/adults this should </w:t>
      </w:r>
      <w:r w:rsidRPr="00A8519A">
        <w:rPr>
          <w:rFonts w:ascii="Arial" w:hAnsi="Arial" w:cs="Arial"/>
          <w:color w:val="000000"/>
          <w:sz w:val="24"/>
          <w:szCs w:val="24"/>
        </w:rPr>
        <w:t xml:space="preserve">immediately </w:t>
      </w:r>
      <w:r w:rsidR="00DB5B1E">
        <w:rPr>
          <w:rFonts w:ascii="Arial" w:hAnsi="Arial" w:cs="Arial"/>
          <w:color w:val="000000"/>
          <w:sz w:val="24"/>
          <w:szCs w:val="24"/>
        </w:rPr>
        <w:t xml:space="preserve">be passed on to the DSL </w:t>
      </w:r>
    </w:p>
    <w:p w14:paraId="6C3AEB4C" w14:textId="77777777" w:rsidR="00152588" w:rsidRDefault="00A8519A" w:rsidP="00A8519A">
      <w:pPr>
        <w:jc w:val="both"/>
        <w:rPr>
          <w:rFonts w:ascii="Arial" w:hAnsi="Arial" w:cs="Arial"/>
          <w:color w:val="000000"/>
          <w:sz w:val="24"/>
          <w:szCs w:val="24"/>
        </w:rPr>
      </w:pPr>
      <w:r w:rsidRPr="00A8519A">
        <w:rPr>
          <w:rFonts w:ascii="Arial" w:hAnsi="Arial" w:cs="Arial"/>
          <w:color w:val="000000"/>
          <w:sz w:val="24"/>
          <w:szCs w:val="24"/>
        </w:rPr>
        <w:t xml:space="preserve">The </w:t>
      </w:r>
      <w:r w:rsidR="00DB5B1E">
        <w:rPr>
          <w:rFonts w:ascii="Arial" w:hAnsi="Arial" w:cs="Arial"/>
          <w:color w:val="000000"/>
          <w:sz w:val="24"/>
          <w:szCs w:val="24"/>
        </w:rPr>
        <w:t xml:space="preserve">DSL </w:t>
      </w:r>
      <w:r w:rsidRPr="00A8519A">
        <w:rPr>
          <w:rFonts w:ascii="Arial" w:hAnsi="Arial" w:cs="Arial"/>
          <w:color w:val="000000"/>
          <w:sz w:val="24"/>
          <w:szCs w:val="24"/>
        </w:rPr>
        <w:t>on all such occasions will discuss the content of the allegation with the Local Authority Designated Officer (LADO) at the earliest opportunity and before taking any further action.   If th</w:t>
      </w:r>
      <w:r w:rsidR="00396DD7">
        <w:rPr>
          <w:rFonts w:ascii="Arial" w:hAnsi="Arial" w:cs="Arial"/>
          <w:color w:val="000000"/>
          <w:sz w:val="24"/>
          <w:szCs w:val="24"/>
        </w:rPr>
        <w:t>e allegation made to a staff member or volunteer</w:t>
      </w:r>
      <w:r w:rsidRPr="00A8519A">
        <w:rPr>
          <w:rFonts w:ascii="Arial" w:hAnsi="Arial" w:cs="Arial"/>
          <w:color w:val="000000"/>
          <w:sz w:val="24"/>
          <w:szCs w:val="24"/>
        </w:rPr>
        <w:t xml:space="preserve"> concerns the </w:t>
      </w:r>
      <w:r w:rsidR="00396DD7">
        <w:rPr>
          <w:rFonts w:ascii="Arial" w:hAnsi="Arial" w:cs="Arial"/>
          <w:color w:val="000000"/>
          <w:sz w:val="24"/>
          <w:szCs w:val="24"/>
        </w:rPr>
        <w:t xml:space="preserve">DSL, </w:t>
      </w:r>
      <w:r w:rsidRPr="00A8519A">
        <w:rPr>
          <w:rFonts w:ascii="Arial" w:hAnsi="Arial" w:cs="Arial"/>
          <w:color w:val="000000"/>
          <w:sz w:val="24"/>
          <w:szCs w:val="24"/>
        </w:rPr>
        <w:t xml:space="preserve">the person receiving the allegation will immediately inform the </w:t>
      </w:r>
      <w:r w:rsidR="00396DD7">
        <w:rPr>
          <w:rFonts w:ascii="Arial" w:hAnsi="Arial" w:cs="Arial"/>
          <w:color w:val="000000"/>
          <w:sz w:val="24"/>
          <w:szCs w:val="24"/>
        </w:rPr>
        <w:t xml:space="preserve">named Safeguarding Consultant </w:t>
      </w:r>
      <w:r w:rsidRPr="00A8519A">
        <w:rPr>
          <w:rFonts w:ascii="Arial" w:hAnsi="Arial" w:cs="Arial"/>
          <w:color w:val="000000"/>
          <w:sz w:val="24"/>
          <w:szCs w:val="24"/>
        </w:rPr>
        <w:t xml:space="preserve">who </w:t>
      </w:r>
      <w:r w:rsidR="00396DD7">
        <w:rPr>
          <w:rFonts w:ascii="Arial" w:hAnsi="Arial" w:cs="Arial"/>
          <w:color w:val="000000"/>
          <w:sz w:val="24"/>
          <w:szCs w:val="24"/>
        </w:rPr>
        <w:t>will consult the LADO as</w:t>
      </w:r>
      <w:r w:rsidRPr="00A8519A">
        <w:rPr>
          <w:rFonts w:ascii="Arial" w:hAnsi="Arial" w:cs="Arial"/>
          <w:color w:val="000000"/>
          <w:sz w:val="24"/>
          <w:szCs w:val="24"/>
        </w:rPr>
        <w:t xml:space="preserve"> above, without notifying the subject of the allegation first.   </w:t>
      </w:r>
    </w:p>
    <w:p w14:paraId="2B61A0DF" w14:textId="77777777" w:rsidR="00396DD7" w:rsidRPr="00396DD7" w:rsidRDefault="00396DD7" w:rsidP="00A8519A">
      <w:pPr>
        <w:jc w:val="both"/>
        <w:rPr>
          <w:rFonts w:ascii="Arial" w:hAnsi="Arial" w:cs="Arial"/>
          <w:b/>
          <w:color w:val="000000"/>
          <w:sz w:val="24"/>
          <w:szCs w:val="24"/>
        </w:rPr>
      </w:pPr>
      <w:r w:rsidRPr="00396DD7">
        <w:rPr>
          <w:rFonts w:ascii="Arial" w:hAnsi="Arial" w:cs="Arial"/>
          <w:b/>
          <w:color w:val="000000"/>
          <w:sz w:val="24"/>
          <w:szCs w:val="24"/>
        </w:rPr>
        <w:t>Whistleblowing</w:t>
      </w:r>
      <w:r w:rsidR="00A8519A" w:rsidRPr="00396DD7">
        <w:rPr>
          <w:rFonts w:ascii="Arial" w:hAnsi="Arial" w:cs="Arial"/>
          <w:b/>
          <w:color w:val="000000"/>
          <w:sz w:val="24"/>
          <w:szCs w:val="24"/>
        </w:rPr>
        <w:t xml:space="preserve">  </w:t>
      </w:r>
    </w:p>
    <w:p w14:paraId="5B6551F8" w14:textId="77777777" w:rsidR="007E6D7E" w:rsidRDefault="00396DD7" w:rsidP="00A8519A">
      <w:pPr>
        <w:jc w:val="both"/>
        <w:rPr>
          <w:rFonts w:ascii="Arial" w:hAnsi="Arial" w:cs="Arial"/>
          <w:color w:val="000000"/>
          <w:sz w:val="24"/>
          <w:szCs w:val="24"/>
        </w:rPr>
      </w:pPr>
      <w:r>
        <w:rPr>
          <w:rFonts w:ascii="Arial" w:hAnsi="Arial" w:cs="Arial"/>
          <w:color w:val="000000"/>
          <w:sz w:val="24"/>
          <w:szCs w:val="24"/>
        </w:rPr>
        <w:t>All staff and volunteers</w:t>
      </w:r>
      <w:r w:rsidR="00A8519A" w:rsidRPr="00A8519A">
        <w:rPr>
          <w:rFonts w:ascii="Arial" w:hAnsi="Arial" w:cs="Arial"/>
          <w:color w:val="000000"/>
          <w:sz w:val="24"/>
          <w:szCs w:val="24"/>
        </w:rPr>
        <w:t xml:space="preserve"> should be aware of their duty to raise concerns, where they exist, about the management of child</w:t>
      </w:r>
      <w:r>
        <w:rPr>
          <w:rFonts w:ascii="Arial" w:hAnsi="Arial" w:cs="Arial"/>
          <w:color w:val="000000"/>
          <w:sz w:val="24"/>
          <w:szCs w:val="24"/>
        </w:rPr>
        <w:t>/adult</w:t>
      </w:r>
      <w:r w:rsidR="00A8519A" w:rsidRPr="00A8519A">
        <w:rPr>
          <w:rFonts w:ascii="Arial" w:hAnsi="Arial" w:cs="Arial"/>
          <w:color w:val="000000"/>
          <w:sz w:val="24"/>
          <w:szCs w:val="24"/>
        </w:rPr>
        <w:t xml:space="preserve"> protection, which may include the a</w:t>
      </w:r>
      <w:r>
        <w:rPr>
          <w:rFonts w:ascii="Arial" w:hAnsi="Arial" w:cs="Arial"/>
          <w:color w:val="000000"/>
          <w:sz w:val="24"/>
          <w:szCs w:val="24"/>
        </w:rPr>
        <w:t>ttitude or actions of staff or volunteers</w:t>
      </w:r>
      <w:r w:rsidR="00A8519A" w:rsidRPr="00A8519A">
        <w:rPr>
          <w:rFonts w:ascii="Arial" w:hAnsi="Arial" w:cs="Arial"/>
          <w:color w:val="000000"/>
          <w:sz w:val="24"/>
          <w:szCs w:val="24"/>
        </w:rPr>
        <w:t xml:space="preserve">, poor or unsafe practice and </w:t>
      </w:r>
      <w:r>
        <w:rPr>
          <w:rFonts w:ascii="Arial" w:hAnsi="Arial" w:cs="Arial"/>
          <w:color w:val="000000"/>
          <w:sz w:val="24"/>
          <w:szCs w:val="24"/>
        </w:rPr>
        <w:t>potential failures in the organisations</w:t>
      </w:r>
      <w:r w:rsidR="00A8519A" w:rsidRPr="00A8519A">
        <w:rPr>
          <w:rFonts w:ascii="Arial" w:hAnsi="Arial" w:cs="Arial"/>
          <w:color w:val="000000"/>
          <w:sz w:val="24"/>
          <w:szCs w:val="24"/>
        </w:rPr>
        <w:t xml:space="preserve"> safeguarding arrangements. If it becomes necessary to raise concerns to </w:t>
      </w:r>
      <w:r>
        <w:rPr>
          <w:rFonts w:ascii="Arial" w:hAnsi="Arial" w:cs="Arial"/>
          <w:color w:val="000000"/>
          <w:sz w:val="24"/>
          <w:szCs w:val="24"/>
        </w:rPr>
        <w:t>somebody independent of the organisation,</w:t>
      </w:r>
      <w:r w:rsidR="00A8519A" w:rsidRPr="00A8519A">
        <w:rPr>
          <w:rFonts w:ascii="Arial" w:hAnsi="Arial" w:cs="Arial"/>
          <w:color w:val="000000"/>
          <w:sz w:val="24"/>
          <w:szCs w:val="24"/>
        </w:rPr>
        <w:t xml:space="preserve"> they should report to The N</w:t>
      </w:r>
      <w:r>
        <w:rPr>
          <w:rFonts w:ascii="Arial" w:hAnsi="Arial" w:cs="Arial"/>
          <w:color w:val="000000"/>
          <w:sz w:val="24"/>
          <w:szCs w:val="24"/>
        </w:rPr>
        <w:t xml:space="preserve">SPCC whistleblowing helpline which is available to those </w:t>
      </w:r>
      <w:r w:rsidR="00A8519A" w:rsidRPr="00A8519A">
        <w:rPr>
          <w:rFonts w:ascii="Arial" w:hAnsi="Arial" w:cs="Arial"/>
          <w:color w:val="000000"/>
          <w:sz w:val="24"/>
          <w:szCs w:val="24"/>
        </w:rPr>
        <w:t xml:space="preserve">who do not feel able to raise concerns regarding child protection failures internally. </w:t>
      </w:r>
      <w:hyperlink r:id="rId28" w:history="1">
        <w:r w:rsidR="00D61ADB" w:rsidRPr="00D61ADB">
          <w:rPr>
            <w:rStyle w:val="Hyperlink"/>
            <w:rFonts w:ascii="Arial" w:hAnsi="Arial" w:cs="Arial"/>
            <w:sz w:val="24"/>
            <w:szCs w:val="24"/>
          </w:rPr>
          <w:t>Whistleblowing</w:t>
        </w:r>
        <w:r w:rsidR="00D61ADB" w:rsidRPr="00D61ADB">
          <w:rPr>
            <w:rStyle w:val="Hyperlink"/>
            <w:rFonts w:ascii="Arial" w:hAnsi="Arial" w:cs="Arial"/>
            <w:sz w:val="24"/>
            <w:szCs w:val="24"/>
          </w:rPr>
          <w:t xml:space="preserve"> </w:t>
        </w:r>
        <w:r w:rsidR="00D61ADB" w:rsidRPr="00D61ADB">
          <w:rPr>
            <w:rStyle w:val="Hyperlink"/>
            <w:rFonts w:ascii="Arial" w:hAnsi="Arial" w:cs="Arial"/>
            <w:sz w:val="24"/>
            <w:szCs w:val="24"/>
          </w:rPr>
          <w:t>Policy</w:t>
        </w:r>
      </w:hyperlink>
    </w:p>
    <w:p w14:paraId="59067175" w14:textId="77777777" w:rsidR="007F64ED" w:rsidRPr="009E222B" w:rsidRDefault="00475868" w:rsidP="002C3EED">
      <w:pPr>
        <w:jc w:val="both"/>
        <w:rPr>
          <w:rFonts w:ascii="Arial" w:hAnsi="Arial" w:cs="Arial"/>
          <w:b/>
          <w:color w:val="000000"/>
          <w:sz w:val="24"/>
          <w:szCs w:val="24"/>
        </w:rPr>
      </w:pPr>
      <w:r w:rsidRPr="009E222B">
        <w:rPr>
          <w:rFonts w:ascii="Arial" w:hAnsi="Arial" w:cs="Arial"/>
          <w:b/>
          <w:color w:val="000000"/>
          <w:sz w:val="24"/>
          <w:szCs w:val="24"/>
        </w:rPr>
        <w:t xml:space="preserve">CONFIDENTIALITY   </w:t>
      </w:r>
    </w:p>
    <w:p w14:paraId="673B7197" w14:textId="58058F39" w:rsidR="002C3EED" w:rsidRDefault="007F64ED" w:rsidP="002C3EED">
      <w:pPr>
        <w:jc w:val="both"/>
        <w:rPr>
          <w:rFonts w:ascii="Arial" w:hAnsi="Arial" w:cs="Arial"/>
          <w:color w:val="000000"/>
          <w:sz w:val="24"/>
          <w:szCs w:val="24"/>
        </w:rPr>
      </w:pPr>
      <w:r>
        <w:rPr>
          <w:rFonts w:ascii="Arial" w:hAnsi="Arial" w:cs="Arial"/>
          <w:color w:val="000000"/>
          <w:sz w:val="24"/>
          <w:szCs w:val="24"/>
        </w:rPr>
        <w:t xml:space="preserve">All staff and volunteers </w:t>
      </w:r>
      <w:r w:rsidR="00475868" w:rsidRPr="00475868">
        <w:rPr>
          <w:rFonts w:ascii="Arial" w:hAnsi="Arial" w:cs="Arial"/>
          <w:color w:val="000000"/>
          <w:sz w:val="24"/>
          <w:szCs w:val="24"/>
        </w:rPr>
        <w:t>must be aware that they have a professional responsibility to share information with other agencies in order to safeguard children</w:t>
      </w:r>
      <w:r w:rsidR="00402D2F">
        <w:rPr>
          <w:rFonts w:ascii="Arial" w:hAnsi="Arial" w:cs="Arial"/>
          <w:color w:val="000000"/>
          <w:sz w:val="24"/>
          <w:szCs w:val="24"/>
        </w:rPr>
        <w:t>/adults</w:t>
      </w:r>
      <w:r w:rsidR="00475868" w:rsidRPr="00475868">
        <w:rPr>
          <w:rFonts w:ascii="Arial" w:hAnsi="Arial" w:cs="Arial"/>
          <w:color w:val="000000"/>
          <w:sz w:val="24"/>
          <w:szCs w:val="24"/>
        </w:rPr>
        <w:t>, and that the Data Protection Act 1998</w:t>
      </w:r>
      <w:r w:rsidR="00402D2F">
        <w:rPr>
          <w:rFonts w:ascii="Arial" w:hAnsi="Arial" w:cs="Arial"/>
          <w:color w:val="000000"/>
          <w:sz w:val="24"/>
          <w:szCs w:val="24"/>
        </w:rPr>
        <w:t xml:space="preserve"> and General Data Protection Regulations (GDPR)</w:t>
      </w:r>
      <w:r w:rsidR="00475868" w:rsidRPr="00475868">
        <w:rPr>
          <w:rFonts w:ascii="Arial" w:hAnsi="Arial" w:cs="Arial"/>
          <w:color w:val="000000"/>
          <w:sz w:val="24"/>
          <w:szCs w:val="24"/>
        </w:rPr>
        <w:t xml:space="preserve"> is not a barrier to sharing information where the failure to do so would plac</w:t>
      </w:r>
      <w:r w:rsidR="009E222B">
        <w:rPr>
          <w:rFonts w:ascii="Arial" w:hAnsi="Arial" w:cs="Arial"/>
          <w:color w:val="000000"/>
          <w:sz w:val="24"/>
          <w:szCs w:val="24"/>
        </w:rPr>
        <w:t>e a child</w:t>
      </w:r>
      <w:r w:rsidR="00236E95">
        <w:rPr>
          <w:rFonts w:ascii="Arial" w:hAnsi="Arial" w:cs="Arial"/>
          <w:color w:val="000000"/>
          <w:sz w:val="24"/>
          <w:szCs w:val="24"/>
        </w:rPr>
        <w:t xml:space="preserve">/adult at </w:t>
      </w:r>
      <w:r w:rsidR="009E222B">
        <w:rPr>
          <w:rFonts w:ascii="Arial" w:hAnsi="Arial" w:cs="Arial"/>
          <w:color w:val="000000"/>
          <w:sz w:val="24"/>
          <w:szCs w:val="24"/>
        </w:rPr>
        <w:t>risk of harm.  All staff/volunteers</w:t>
      </w:r>
      <w:r w:rsidR="00475868" w:rsidRPr="00475868">
        <w:rPr>
          <w:rFonts w:ascii="Arial" w:hAnsi="Arial" w:cs="Arial"/>
          <w:color w:val="000000"/>
          <w:sz w:val="24"/>
          <w:szCs w:val="24"/>
        </w:rPr>
        <w:t xml:space="preserve"> must be aware that they cannot promise a child</w:t>
      </w:r>
      <w:r w:rsidR="00402D2F">
        <w:rPr>
          <w:rFonts w:ascii="Arial" w:hAnsi="Arial" w:cs="Arial"/>
          <w:color w:val="000000"/>
          <w:sz w:val="24"/>
          <w:szCs w:val="24"/>
        </w:rPr>
        <w:t>/adult</w:t>
      </w:r>
      <w:r w:rsidR="00475868" w:rsidRPr="00475868">
        <w:rPr>
          <w:rFonts w:ascii="Arial" w:hAnsi="Arial" w:cs="Arial"/>
          <w:color w:val="000000"/>
          <w:sz w:val="24"/>
          <w:szCs w:val="24"/>
        </w:rPr>
        <w:t xml:space="preserve"> </w:t>
      </w:r>
      <w:r w:rsidR="00236E95">
        <w:rPr>
          <w:rFonts w:ascii="Arial" w:hAnsi="Arial" w:cs="Arial"/>
          <w:color w:val="000000"/>
          <w:sz w:val="24"/>
          <w:szCs w:val="24"/>
        </w:rPr>
        <w:t>they will</w:t>
      </w:r>
      <w:r w:rsidR="00475868" w:rsidRPr="00475868">
        <w:rPr>
          <w:rFonts w:ascii="Arial" w:hAnsi="Arial" w:cs="Arial"/>
          <w:color w:val="000000"/>
          <w:sz w:val="24"/>
          <w:szCs w:val="24"/>
        </w:rPr>
        <w:t xml:space="preserve"> </w:t>
      </w:r>
      <w:r w:rsidR="00236E95">
        <w:rPr>
          <w:rFonts w:ascii="Arial" w:hAnsi="Arial" w:cs="Arial"/>
          <w:color w:val="000000"/>
          <w:sz w:val="24"/>
          <w:szCs w:val="24"/>
        </w:rPr>
        <w:t>maintain confidentiality</w:t>
      </w:r>
      <w:r w:rsidR="00475868" w:rsidRPr="00475868">
        <w:rPr>
          <w:rFonts w:ascii="Arial" w:hAnsi="Arial" w:cs="Arial"/>
          <w:color w:val="000000"/>
          <w:sz w:val="24"/>
          <w:szCs w:val="24"/>
        </w:rPr>
        <w:t xml:space="preserve"> wh</w:t>
      </w:r>
      <w:r w:rsidR="00236E95">
        <w:rPr>
          <w:rFonts w:ascii="Arial" w:hAnsi="Arial" w:cs="Arial"/>
          <w:color w:val="000000"/>
          <w:sz w:val="24"/>
          <w:szCs w:val="24"/>
        </w:rPr>
        <w:t>en it</w:t>
      </w:r>
      <w:r w:rsidR="00475868" w:rsidRPr="00475868">
        <w:rPr>
          <w:rFonts w:ascii="Arial" w:hAnsi="Arial" w:cs="Arial"/>
          <w:color w:val="000000"/>
          <w:sz w:val="24"/>
          <w:szCs w:val="24"/>
        </w:rPr>
        <w:t xml:space="preserve"> might compromise the child’s</w:t>
      </w:r>
      <w:r w:rsidR="00402D2F">
        <w:rPr>
          <w:rFonts w:ascii="Arial" w:hAnsi="Arial" w:cs="Arial"/>
          <w:color w:val="000000"/>
          <w:sz w:val="24"/>
          <w:szCs w:val="24"/>
        </w:rPr>
        <w:t>/</w:t>
      </w:r>
      <w:r w:rsidR="00236E95">
        <w:rPr>
          <w:rFonts w:ascii="Arial" w:hAnsi="Arial" w:cs="Arial"/>
          <w:color w:val="000000"/>
          <w:sz w:val="24"/>
          <w:szCs w:val="24"/>
        </w:rPr>
        <w:t xml:space="preserve">adults or another child/adult’s </w:t>
      </w:r>
      <w:r w:rsidR="00402D2F">
        <w:rPr>
          <w:rFonts w:ascii="Arial" w:hAnsi="Arial" w:cs="Arial"/>
          <w:color w:val="000000"/>
          <w:sz w:val="24"/>
          <w:szCs w:val="24"/>
        </w:rPr>
        <w:t xml:space="preserve">safety or wellbeing.   </w:t>
      </w:r>
      <w:r w:rsidR="00475868" w:rsidRPr="00475868">
        <w:rPr>
          <w:rFonts w:ascii="Arial" w:hAnsi="Arial" w:cs="Arial"/>
          <w:color w:val="000000"/>
          <w:sz w:val="24"/>
          <w:szCs w:val="24"/>
        </w:rPr>
        <w:t>However, we also recognise that all matters relating to child</w:t>
      </w:r>
      <w:r w:rsidR="00402D2F">
        <w:rPr>
          <w:rFonts w:ascii="Arial" w:hAnsi="Arial" w:cs="Arial"/>
          <w:color w:val="000000"/>
          <w:sz w:val="24"/>
          <w:szCs w:val="24"/>
        </w:rPr>
        <w:t>/adult</w:t>
      </w:r>
      <w:r w:rsidR="00475868" w:rsidRPr="00475868">
        <w:rPr>
          <w:rFonts w:ascii="Arial" w:hAnsi="Arial" w:cs="Arial"/>
          <w:color w:val="000000"/>
          <w:sz w:val="24"/>
          <w:szCs w:val="24"/>
        </w:rPr>
        <w:t xml:space="preserve"> protection are personal to children</w:t>
      </w:r>
      <w:r w:rsidR="00402D2F">
        <w:rPr>
          <w:rFonts w:ascii="Arial" w:hAnsi="Arial" w:cs="Arial"/>
          <w:color w:val="000000"/>
          <w:sz w:val="24"/>
          <w:szCs w:val="24"/>
        </w:rPr>
        <w:t>/adults</w:t>
      </w:r>
      <w:r w:rsidR="009E222B">
        <w:rPr>
          <w:rFonts w:ascii="Arial" w:hAnsi="Arial" w:cs="Arial"/>
          <w:color w:val="000000"/>
          <w:sz w:val="24"/>
          <w:szCs w:val="24"/>
        </w:rPr>
        <w:t>,</w:t>
      </w:r>
      <w:r w:rsidR="00475868" w:rsidRPr="00475868">
        <w:rPr>
          <w:rFonts w:ascii="Arial" w:hAnsi="Arial" w:cs="Arial"/>
          <w:color w:val="000000"/>
          <w:sz w:val="24"/>
          <w:szCs w:val="24"/>
        </w:rPr>
        <w:t xml:space="preserve"> families</w:t>
      </w:r>
      <w:r w:rsidR="009E222B">
        <w:rPr>
          <w:rFonts w:ascii="Arial" w:hAnsi="Arial" w:cs="Arial"/>
          <w:color w:val="000000"/>
          <w:sz w:val="24"/>
          <w:szCs w:val="24"/>
        </w:rPr>
        <w:t xml:space="preserve"> and carers</w:t>
      </w:r>
      <w:r w:rsidR="00475868" w:rsidRPr="00475868">
        <w:rPr>
          <w:rFonts w:ascii="Arial" w:hAnsi="Arial" w:cs="Arial"/>
          <w:color w:val="000000"/>
          <w:sz w:val="24"/>
          <w:szCs w:val="24"/>
        </w:rPr>
        <w:t xml:space="preserve">. Therefore, the </w:t>
      </w:r>
      <w:r w:rsidR="009E222B">
        <w:rPr>
          <w:rFonts w:ascii="Arial" w:hAnsi="Arial" w:cs="Arial"/>
          <w:color w:val="000000"/>
          <w:sz w:val="24"/>
          <w:szCs w:val="24"/>
        </w:rPr>
        <w:t>DSL</w:t>
      </w:r>
      <w:r w:rsidR="00475868" w:rsidRPr="00475868">
        <w:rPr>
          <w:rFonts w:ascii="Arial" w:hAnsi="Arial" w:cs="Arial"/>
          <w:color w:val="000000"/>
          <w:sz w:val="24"/>
          <w:szCs w:val="24"/>
        </w:rPr>
        <w:t xml:space="preserve"> will only disclose information about a child</w:t>
      </w:r>
      <w:r w:rsidR="009E222B">
        <w:rPr>
          <w:rFonts w:ascii="Arial" w:hAnsi="Arial" w:cs="Arial"/>
          <w:color w:val="000000"/>
          <w:sz w:val="24"/>
          <w:szCs w:val="24"/>
        </w:rPr>
        <w:t xml:space="preserve">/adult to other professionals on a </w:t>
      </w:r>
      <w:r w:rsidR="009E222B">
        <w:rPr>
          <w:rFonts w:ascii="Arial" w:hAnsi="Arial" w:cs="Arial"/>
          <w:color w:val="000000"/>
          <w:sz w:val="24"/>
          <w:szCs w:val="24"/>
        </w:rPr>
        <w:lastRenderedPageBreak/>
        <w:t>need to know basis.  The DSL</w:t>
      </w:r>
      <w:r w:rsidR="00475868" w:rsidRPr="00475868">
        <w:rPr>
          <w:rFonts w:ascii="Arial" w:hAnsi="Arial" w:cs="Arial"/>
          <w:color w:val="000000"/>
          <w:sz w:val="24"/>
          <w:szCs w:val="24"/>
        </w:rPr>
        <w:t xml:space="preserve"> wil</w:t>
      </w:r>
      <w:r w:rsidR="009E222B">
        <w:rPr>
          <w:rFonts w:ascii="Arial" w:hAnsi="Arial" w:cs="Arial"/>
          <w:color w:val="000000"/>
          <w:sz w:val="24"/>
          <w:szCs w:val="24"/>
        </w:rPr>
        <w:t>l always undertake to share an intention to refer to</w:t>
      </w:r>
      <w:r w:rsidR="00475868" w:rsidRPr="00475868">
        <w:rPr>
          <w:rFonts w:ascii="Arial" w:hAnsi="Arial" w:cs="Arial"/>
          <w:color w:val="000000"/>
          <w:sz w:val="24"/>
          <w:szCs w:val="24"/>
        </w:rPr>
        <w:t xml:space="preserve"> child</w:t>
      </w:r>
      <w:r w:rsidR="009E222B">
        <w:rPr>
          <w:rFonts w:ascii="Arial" w:hAnsi="Arial" w:cs="Arial"/>
          <w:color w:val="000000"/>
          <w:sz w:val="24"/>
          <w:szCs w:val="24"/>
        </w:rPr>
        <w:t>/adult social c</w:t>
      </w:r>
      <w:r w:rsidR="00475868" w:rsidRPr="00475868">
        <w:rPr>
          <w:rFonts w:ascii="Arial" w:hAnsi="Arial" w:cs="Arial"/>
          <w:color w:val="000000"/>
          <w:sz w:val="24"/>
          <w:szCs w:val="24"/>
        </w:rPr>
        <w:t xml:space="preserve">are with their </w:t>
      </w:r>
      <w:r w:rsidR="009E222B">
        <w:rPr>
          <w:rFonts w:ascii="Arial" w:hAnsi="Arial" w:cs="Arial"/>
          <w:color w:val="000000"/>
          <w:sz w:val="24"/>
          <w:szCs w:val="24"/>
        </w:rPr>
        <w:t xml:space="preserve">knowledge and inform </w:t>
      </w:r>
      <w:r w:rsidR="00475868" w:rsidRPr="00475868">
        <w:rPr>
          <w:rFonts w:ascii="Arial" w:hAnsi="Arial" w:cs="Arial"/>
          <w:color w:val="000000"/>
          <w:sz w:val="24"/>
          <w:szCs w:val="24"/>
        </w:rPr>
        <w:t>parents /carers unless to d</w:t>
      </w:r>
      <w:r w:rsidR="009E222B">
        <w:rPr>
          <w:rFonts w:ascii="Arial" w:hAnsi="Arial" w:cs="Arial"/>
          <w:color w:val="000000"/>
          <w:sz w:val="24"/>
          <w:szCs w:val="24"/>
        </w:rPr>
        <w:t>o so would put them or others at risk.</w:t>
      </w:r>
      <w:r w:rsidR="00D61ADB">
        <w:rPr>
          <w:rFonts w:ascii="Arial" w:hAnsi="Arial" w:cs="Arial"/>
          <w:color w:val="000000"/>
          <w:sz w:val="24"/>
          <w:szCs w:val="24"/>
        </w:rPr>
        <w:t xml:space="preserve"> Associated Policies and Guidance; </w:t>
      </w:r>
      <w:hyperlink r:id="rId29" w:history="1">
        <w:r w:rsidR="00D61ADB" w:rsidRPr="00D61ADB">
          <w:rPr>
            <w:rStyle w:val="Hyperlink"/>
            <w:rFonts w:ascii="Arial" w:hAnsi="Arial" w:cs="Arial"/>
            <w:sz w:val="24"/>
            <w:szCs w:val="24"/>
          </w:rPr>
          <w:t xml:space="preserve">GDPR </w:t>
        </w:r>
        <w:r w:rsidR="00D61ADB" w:rsidRPr="00D61ADB">
          <w:rPr>
            <w:rStyle w:val="Hyperlink"/>
            <w:rFonts w:ascii="Arial" w:hAnsi="Arial" w:cs="Arial"/>
            <w:sz w:val="24"/>
            <w:szCs w:val="24"/>
          </w:rPr>
          <w:t>P</w:t>
        </w:r>
        <w:r w:rsidR="00D61ADB" w:rsidRPr="00D61ADB">
          <w:rPr>
            <w:rStyle w:val="Hyperlink"/>
            <w:rFonts w:ascii="Arial" w:hAnsi="Arial" w:cs="Arial"/>
            <w:sz w:val="24"/>
            <w:szCs w:val="24"/>
          </w:rPr>
          <w:t>olicy</w:t>
        </w:r>
      </w:hyperlink>
      <w:r w:rsidR="00D61ADB">
        <w:rPr>
          <w:rFonts w:ascii="Arial" w:hAnsi="Arial" w:cs="Arial"/>
          <w:color w:val="000000"/>
          <w:sz w:val="24"/>
          <w:szCs w:val="24"/>
        </w:rPr>
        <w:t xml:space="preserve"> and </w:t>
      </w:r>
      <w:hyperlink r:id="rId30" w:history="1">
        <w:r w:rsidR="00D61ADB" w:rsidRPr="00D61ADB">
          <w:rPr>
            <w:rStyle w:val="Hyperlink"/>
            <w:rFonts w:ascii="Arial" w:hAnsi="Arial" w:cs="Arial"/>
            <w:sz w:val="24"/>
            <w:szCs w:val="24"/>
          </w:rPr>
          <w:t>Information Sh</w:t>
        </w:r>
        <w:r w:rsidR="00D61ADB" w:rsidRPr="00D61ADB">
          <w:rPr>
            <w:rStyle w:val="Hyperlink"/>
            <w:rFonts w:ascii="Arial" w:hAnsi="Arial" w:cs="Arial"/>
            <w:sz w:val="24"/>
            <w:szCs w:val="24"/>
          </w:rPr>
          <w:t>a</w:t>
        </w:r>
        <w:r w:rsidR="00D61ADB" w:rsidRPr="00D61ADB">
          <w:rPr>
            <w:rStyle w:val="Hyperlink"/>
            <w:rFonts w:ascii="Arial" w:hAnsi="Arial" w:cs="Arial"/>
            <w:sz w:val="24"/>
            <w:szCs w:val="24"/>
          </w:rPr>
          <w:t>ring Guidance</w:t>
        </w:r>
      </w:hyperlink>
      <w:r w:rsidR="00C05601">
        <w:rPr>
          <w:rStyle w:val="Hyperlink"/>
          <w:rFonts w:ascii="Arial" w:hAnsi="Arial" w:cs="Arial"/>
          <w:sz w:val="24"/>
          <w:szCs w:val="24"/>
        </w:rPr>
        <w:t>.</w:t>
      </w:r>
    </w:p>
    <w:p w14:paraId="6E8190C2" w14:textId="77777777" w:rsidR="00152588" w:rsidRPr="007E6D7E" w:rsidRDefault="00152588" w:rsidP="00152588">
      <w:pPr>
        <w:jc w:val="both"/>
        <w:rPr>
          <w:rFonts w:ascii="Arial" w:hAnsi="Arial" w:cs="Arial"/>
          <w:b/>
          <w:color w:val="000000"/>
          <w:sz w:val="24"/>
          <w:szCs w:val="24"/>
        </w:rPr>
      </w:pPr>
    </w:p>
    <w:p w14:paraId="7B9B59AF" w14:textId="3B240082" w:rsidR="00152588" w:rsidRDefault="00152588" w:rsidP="00152588">
      <w:pPr>
        <w:jc w:val="both"/>
        <w:rPr>
          <w:rFonts w:ascii="Arial" w:hAnsi="Arial" w:cs="Arial"/>
          <w:color w:val="000000"/>
          <w:sz w:val="24"/>
          <w:szCs w:val="24"/>
        </w:rPr>
      </w:pPr>
      <w:r w:rsidRPr="007E6D7E">
        <w:rPr>
          <w:rFonts w:ascii="Arial" w:hAnsi="Arial" w:cs="Arial"/>
          <w:b/>
          <w:color w:val="000000"/>
          <w:sz w:val="24"/>
          <w:szCs w:val="24"/>
        </w:rPr>
        <w:t>ANTI BULLYING/CYBERBULLYING</w:t>
      </w:r>
      <w:r>
        <w:rPr>
          <w:rFonts w:ascii="Arial" w:hAnsi="Arial" w:cs="Arial"/>
          <w:color w:val="000000"/>
          <w:sz w:val="24"/>
          <w:szCs w:val="24"/>
        </w:rPr>
        <w:t xml:space="preserve">  </w:t>
      </w:r>
      <w:r w:rsidRPr="007E6D7E">
        <w:rPr>
          <w:rFonts w:ascii="Arial" w:hAnsi="Arial" w:cs="Arial"/>
          <w:color w:val="000000"/>
          <w:sz w:val="24"/>
          <w:szCs w:val="24"/>
        </w:rPr>
        <w:t xml:space="preserve"> Our policy on </w:t>
      </w:r>
      <w:hyperlink r:id="rId31" w:history="1">
        <w:r w:rsidRPr="008F2F06">
          <w:rPr>
            <w:rStyle w:val="Hyperlink"/>
            <w:rFonts w:ascii="Arial" w:hAnsi="Arial" w:cs="Arial"/>
            <w:sz w:val="24"/>
            <w:szCs w:val="24"/>
          </w:rPr>
          <w:t>an</w:t>
        </w:r>
        <w:r w:rsidRPr="008F2F06">
          <w:rPr>
            <w:rStyle w:val="Hyperlink"/>
            <w:rFonts w:ascii="Arial" w:hAnsi="Arial" w:cs="Arial"/>
            <w:sz w:val="24"/>
            <w:szCs w:val="24"/>
          </w:rPr>
          <w:t>t</w:t>
        </w:r>
        <w:r w:rsidRPr="008F2F06">
          <w:rPr>
            <w:rStyle w:val="Hyperlink"/>
            <w:rFonts w:ascii="Arial" w:hAnsi="Arial" w:cs="Arial"/>
            <w:sz w:val="24"/>
            <w:szCs w:val="24"/>
          </w:rPr>
          <w:t>i-bullying</w:t>
        </w:r>
      </w:hyperlink>
      <w:r w:rsidRPr="007E6D7E">
        <w:rPr>
          <w:rFonts w:ascii="Arial" w:hAnsi="Arial" w:cs="Arial"/>
          <w:color w:val="000000"/>
          <w:sz w:val="24"/>
          <w:szCs w:val="24"/>
        </w:rPr>
        <w:t xml:space="preserve"> is set out in a separate document and acknowledges that to allow or condone bullying may lead to consideration under child</w:t>
      </w:r>
      <w:r>
        <w:rPr>
          <w:rFonts w:ascii="Arial" w:hAnsi="Arial" w:cs="Arial"/>
          <w:color w:val="000000"/>
          <w:sz w:val="24"/>
          <w:szCs w:val="24"/>
        </w:rPr>
        <w:t>/adult</w:t>
      </w:r>
      <w:r w:rsidRPr="007E6D7E">
        <w:rPr>
          <w:rFonts w:ascii="Arial" w:hAnsi="Arial" w:cs="Arial"/>
          <w:color w:val="000000"/>
          <w:sz w:val="24"/>
          <w:szCs w:val="24"/>
        </w:rPr>
        <w:t xml:space="preserve"> protection procedures. This includes all forms e.g. cyber, racist, homophobic and g</w:t>
      </w:r>
      <w:r>
        <w:rPr>
          <w:rFonts w:ascii="Arial" w:hAnsi="Arial" w:cs="Arial"/>
          <w:color w:val="000000"/>
          <w:sz w:val="24"/>
          <w:szCs w:val="24"/>
        </w:rPr>
        <w:t>ender related bullying. A</w:t>
      </w:r>
      <w:r w:rsidRPr="007E6D7E">
        <w:rPr>
          <w:rFonts w:ascii="Arial" w:hAnsi="Arial" w:cs="Arial"/>
          <w:color w:val="000000"/>
          <w:sz w:val="24"/>
          <w:szCs w:val="24"/>
        </w:rPr>
        <w:t xml:space="preserve"> record of known bullying i</w:t>
      </w:r>
      <w:r>
        <w:rPr>
          <w:rFonts w:ascii="Arial" w:hAnsi="Arial" w:cs="Arial"/>
          <w:color w:val="000000"/>
          <w:sz w:val="24"/>
          <w:szCs w:val="24"/>
        </w:rPr>
        <w:t>ncidents will be made and any actions taken</w:t>
      </w:r>
      <w:r w:rsidRPr="007E6D7E">
        <w:rPr>
          <w:rFonts w:ascii="Arial" w:hAnsi="Arial" w:cs="Arial"/>
          <w:color w:val="000000"/>
          <w:sz w:val="24"/>
          <w:szCs w:val="24"/>
        </w:rPr>
        <w:t>. If the bullying is particularly serious, or the anti-bullying procedures are seen to be ineffective, the DSL will consider implementing child</w:t>
      </w:r>
      <w:r>
        <w:rPr>
          <w:rFonts w:ascii="Arial" w:hAnsi="Arial" w:cs="Arial"/>
          <w:color w:val="000000"/>
          <w:sz w:val="24"/>
          <w:szCs w:val="24"/>
        </w:rPr>
        <w:t xml:space="preserve">/adult protection procedures.   </w:t>
      </w:r>
      <w:r w:rsidRPr="007E6D7E">
        <w:rPr>
          <w:rFonts w:ascii="Arial" w:hAnsi="Arial" w:cs="Arial"/>
          <w:color w:val="000000"/>
          <w:sz w:val="24"/>
          <w:szCs w:val="24"/>
        </w:rPr>
        <w:t>The subject of bullying is addressed at regular intervals</w:t>
      </w:r>
      <w:r>
        <w:rPr>
          <w:rFonts w:ascii="Arial" w:hAnsi="Arial" w:cs="Arial"/>
          <w:color w:val="000000"/>
          <w:sz w:val="24"/>
          <w:szCs w:val="24"/>
        </w:rPr>
        <w:t xml:space="preserve"> with children and adults coming into the organisation.</w:t>
      </w:r>
    </w:p>
    <w:p w14:paraId="11CC8E7B" w14:textId="77777777" w:rsidR="00B714CF" w:rsidRDefault="00B714CF" w:rsidP="00152588">
      <w:pPr>
        <w:jc w:val="both"/>
        <w:rPr>
          <w:rFonts w:ascii="Arial" w:hAnsi="Arial" w:cs="Arial"/>
          <w:color w:val="000000"/>
          <w:sz w:val="24"/>
          <w:szCs w:val="24"/>
        </w:rPr>
      </w:pPr>
    </w:p>
    <w:p w14:paraId="6F82BA8E" w14:textId="77777777" w:rsidR="00B714CF" w:rsidRDefault="00B714CF" w:rsidP="00B714CF">
      <w:pPr>
        <w:jc w:val="both"/>
        <w:rPr>
          <w:rFonts w:ascii="Arial" w:hAnsi="Arial" w:cs="Arial"/>
          <w:color w:val="000000"/>
          <w:sz w:val="24"/>
          <w:szCs w:val="24"/>
        </w:rPr>
      </w:pPr>
      <w:r w:rsidRPr="002F234A">
        <w:rPr>
          <w:rFonts w:ascii="Arial" w:hAnsi="Arial" w:cs="Arial"/>
          <w:b/>
          <w:color w:val="000000"/>
          <w:sz w:val="24"/>
          <w:szCs w:val="24"/>
        </w:rPr>
        <w:t>Recruitment</w:t>
      </w:r>
    </w:p>
    <w:p w14:paraId="053BCA6F" w14:textId="6B8F7A3F" w:rsidR="00B714CF" w:rsidRPr="002C3EED" w:rsidRDefault="00B714CF" w:rsidP="00B714CF">
      <w:pPr>
        <w:jc w:val="both"/>
        <w:rPr>
          <w:rFonts w:ascii="Arial" w:hAnsi="Arial" w:cs="Arial"/>
          <w:color w:val="000000"/>
          <w:sz w:val="24"/>
          <w:szCs w:val="24"/>
        </w:rPr>
      </w:pPr>
      <w:r w:rsidRPr="002C3EED">
        <w:rPr>
          <w:rFonts w:ascii="Arial" w:hAnsi="Arial" w:cs="Arial"/>
          <w:color w:val="000000"/>
          <w:sz w:val="24"/>
          <w:szCs w:val="24"/>
        </w:rPr>
        <w:t xml:space="preserve">All staff are recruited via </w:t>
      </w:r>
      <w:r>
        <w:rPr>
          <w:rFonts w:ascii="Arial" w:hAnsi="Arial" w:cs="Arial"/>
          <w:color w:val="000000"/>
          <w:sz w:val="24"/>
          <w:szCs w:val="24"/>
        </w:rPr>
        <w:t>the Safer Recruiting guidelines</w:t>
      </w:r>
      <w:r w:rsidRPr="002C3EED">
        <w:rPr>
          <w:rFonts w:ascii="Arial" w:hAnsi="Arial" w:cs="Arial"/>
          <w:color w:val="000000"/>
          <w:sz w:val="24"/>
          <w:szCs w:val="24"/>
        </w:rPr>
        <w:t xml:space="preserve"> </w:t>
      </w:r>
      <w:r>
        <w:rPr>
          <w:rFonts w:ascii="Arial" w:hAnsi="Arial" w:cs="Arial"/>
          <w:color w:val="000000"/>
          <w:sz w:val="24"/>
          <w:szCs w:val="24"/>
        </w:rPr>
        <w:t xml:space="preserve">(see </w:t>
      </w:r>
      <w:hyperlink r:id="rId32" w:history="1">
        <w:r w:rsidRPr="00B714CF">
          <w:rPr>
            <w:rStyle w:val="Hyperlink"/>
            <w:rFonts w:ascii="Arial" w:hAnsi="Arial" w:cs="Arial"/>
            <w:sz w:val="24"/>
            <w:szCs w:val="24"/>
          </w:rPr>
          <w:t>safer recruitme</w:t>
        </w:r>
        <w:r w:rsidRPr="00B714CF">
          <w:rPr>
            <w:rStyle w:val="Hyperlink"/>
            <w:rFonts w:ascii="Arial" w:hAnsi="Arial" w:cs="Arial"/>
            <w:sz w:val="24"/>
            <w:szCs w:val="24"/>
          </w:rPr>
          <w:t>n</w:t>
        </w:r>
        <w:r w:rsidRPr="00B714CF">
          <w:rPr>
            <w:rStyle w:val="Hyperlink"/>
            <w:rFonts w:ascii="Arial" w:hAnsi="Arial" w:cs="Arial"/>
            <w:sz w:val="24"/>
            <w:szCs w:val="24"/>
          </w:rPr>
          <w:t>t Policy</w:t>
        </w:r>
      </w:hyperlink>
      <w:r>
        <w:rPr>
          <w:rFonts w:ascii="Arial" w:hAnsi="Arial" w:cs="Arial"/>
          <w:color w:val="000000"/>
          <w:sz w:val="24"/>
          <w:szCs w:val="24"/>
        </w:rPr>
        <w:t>).</w:t>
      </w:r>
    </w:p>
    <w:p w14:paraId="61D1A6B7" w14:textId="77777777" w:rsidR="00B714CF" w:rsidRPr="002F234A" w:rsidRDefault="00B714CF" w:rsidP="00B714CF">
      <w:pPr>
        <w:jc w:val="both"/>
        <w:rPr>
          <w:rFonts w:ascii="Arial" w:hAnsi="Arial" w:cs="Arial"/>
          <w:b/>
          <w:color w:val="000000"/>
          <w:sz w:val="24"/>
          <w:szCs w:val="24"/>
        </w:rPr>
      </w:pPr>
      <w:r w:rsidRPr="002F234A">
        <w:rPr>
          <w:rFonts w:ascii="Arial" w:hAnsi="Arial" w:cs="Arial"/>
          <w:b/>
          <w:color w:val="000000"/>
          <w:sz w:val="24"/>
          <w:szCs w:val="24"/>
        </w:rPr>
        <w:t>Training</w:t>
      </w:r>
    </w:p>
    <w:p w14:paraId="42F5A2A2" w14:textId="6A9A7BA8" w:rsidR="00B714CF" w:rsidRDefault="00321128" w:rsidP="00152588">
      <w:pPr>
        <w:jc w:val="both"/>
        <w:rPr>
          <w:rFonts w:ascii="Arial" w:hAnsi="Arial" w:cs="Arial"/>
          <w:color w:val="000000"/>
          <w:sz w:val="24"/>
          <w:szCs w:val="24"/>
        </w:rPr>
      </w:pPr>
      <w:r>
        <w:rPr>
          <w:rFonts w:ascii="Arial" w:hAnsi="Arial" w:cs="Arial"/>
          <w:color w:val="000000"/>
          <w:sz w:val="24"/>
          <w:szCs w:val="24"/>
        </w:rPr>
        <w:t xml:space="preserve">All staff/volunteers have to attend the appropriate level of safeguarding training (see training matrix) and ensure the refresh their knowledge on a yearly basis. </w:t>
      </w:r>
      <w:r w:rsidR="00152F00">
        <w:rPr>
          <w:rFonts w:ascii="Arial" w:hAnsi="Arial" w:cs="Arial"/>
          <w:color w:val="000000"/>
          <w:sz w:val="24"/>
          <w:szCs w:val="24"/>
        </w:rPr>
        <w:t>Training attended should be evidenced and recorded by the Designated Safeguarding Lead.</w:t>
      </w:r>
    </w:p>
    <w:p w14:paraId="646CE6C2" w14:textId="77777777" w:rsidR="00B714CF" w:rsidRDefault="00B714CF" w:rsidP="002C3EED">
      <w:pPr>
        <w:jc w:val="both"/>
        <w:rPr>
          <w:rFonts w:ascii="Arial" w:hAnsi="Arial" w:cs="Arial"/>
          <w:b/>
          <w:color w:val="000000"/>
          <w:sz w:val="24"/>
          <w:szCs w:val="24"/>
        </w:rPr>
      </w:pPr>
    </w:p>
    <w:p w14:paraId="40DD8C60" w14:textId="77777777" w:rsidR="00B714CF" w:rsidRDefault="00B714CF" w:rsidP="002C3EED">
      <w:pPr>
        <w:jc w:val="both"/>
        <w:rPr>
          <w:rFonts w:ascii="Arial" w:hAnsi="Arial" w:cs="Arial"/>
          <w:b/>
          <w:color w:val="000000"/>
          <w:sz w:val="24"/>
          <w:szCs w:val="24"/>
        </w:rPr>
      </w:pPr>
      <w:r>
        <w:rPr>
          <w:rFonts w:ascii="Arial" w:hAnsi="Arial" w:cs="Arial"/>
          <w:b/>
          <w:color w:val="000000"/>
          <w:sz w:val="24"/>
          <w:szCs w:val="24"/>
        </w:rPr>
        <w:t>Please note this policy should be read alongside the following policies;</w:t>
      </w:r>
    </w:p>
    <w:p w14:paraId="0E5F07EF" w14:textId="77777777" w:rsidR="00B714CF" w:rsidRDefault="00B714CF" w:rsidP="002C3EED">
      <w:pPr>
        <w:jc w:val="both"/>
        <w:rPr>
          <w:rFonts w:ascii="Arial" w:hAnsi="Arial" w:cs="Arial"/>
          <w:b/>
          <w:color w:val="000000"/>
          <w:sz w:val="24"/>
          <w:szCs w:val="24"/>
        </w:rPr>
      </w:pPr>
    </w:p>
    <w:p w14:paraId="53684FCC" w14:textId="4872D383" w:rsidR="00B714CF" w:rsidRDefault="00C05601" w:rsidP="002C3EED">
      <w:pPr>
        <w:jc w:val="both"/>
        <w:rPr>
          <w:rFonts w:ascii="Arial" w:hAnsi="Arial" w:cs="Arial"/>
          <w:b/>
          <w:color w:val="000000"/>
          <w:sz w:val="24"/>
          <w:szCs w:val="24"/>
        </w:rPr>
      </w:pPr>
      <w:r>
        <w:rPr>
          <w:rFonts w:ascii="Arial" w:hAnsi="Arial" w:cs="Arial"/>
          <w:sz w:val="24"/>
          <w:szCs w:val="24"/>
        </w:rPr>
        <w:t>Accident and Injury Policy, Behaviour Policy, Photo and Video Policy, Vetting Policy. GDPR Policy, Anti-bullying Policy</w:t>
      </w:r>
      <w:r>
        <w:rPr>
          <w:rFonts w:ascii="Arial" w:hAnsi="Arial" w:cs="Arial"/>
          <w:sz w:val="24"/>
          <w:szCs w:val="24"/>
        </w:rPr>
        <w:t>.</w:t>
      </w:r>
    </w:p>
    <w:p w14:paraId="63CA15E1" w14:textId="77777777" w:rsidR="00B714CF" w:rsidRDefault="00B714CF" w:rsidP="002C3EED">
      <w:pPr>
        <w:jc w:val="both"/>
        <w:rPr>
          <w:rFonts w:ascii="Arial" w:hAnsi="Arial" w:cs="Arial"/>
          <w:b/>
          <w:color w:val="000000"/>
          <w:sz w:val="24"/>
          <w:szCs w:val="24"/>
        </w:rPr>
      </w:pPr>
    </w:p>
    <w:p w14:paraId="5AB65199" w14:textId="77777777" w:rsidR="002C3EED" w:rsidRPr="002C3EED" w:rsidRDefault="002C3EED" w:rsidP="002C3EED">
      <w:pPr>
        <w:jc w:val="both"/>
        <w:rPr>
          <w:rFonts w:ascii="Arial" w:hAnsi="Arial" w:cs="Arial"/>
          <w:color w:val="000000"/>
          <w:sz w:val="24"/>
          <w:szCs w:val="24"/>
        </w:rPr>
      </w:pPr>
    </w:p>
    <w:p w14:paraId="1F6533E6" w14:textId="77777777" w:rsidR="00B714CF" w:rsidRDefault="00B714CF" w:rsidP="00321128">
      <w:pPr>
        <w:jc w:val="both"/>
        <w:rPr>
          <w:rFonts w:ascii="Arial" w:hAnsi="Arial" w:cs="Arial"/>
          <w:sz w:val="24"/>
          <w:szCs w:val="24"/>
        </w:rPr>
      </w:pPr>
    </w:p>
    <w:p w14:paraId="0884C5D1" w14:textId="77777777" w:rsidR="00B714CF" w:rsidRDefault="00B714CF">
      <w:pPr>
        <w:rPr>
          <w:rFonts w:ascii="Arial" w:hAnsi="Arial" w:cs="Arial"/>
          <w:sz w:val="24"/>
          <w:szCs w:val="24"/>
        </w:rPr>
      </w:pPr>
    </w:p>
    <w:p w14:paraId="68A58C6F" w14:textId="77777777" w:rsidR="00321128" w:rsidRDefault="00321128" w:rsidP="003466B4">
      <w:pPr>
        <w:jc w:val="center"/>
        <w:rPr>
          <w:rFonts w:ascii="Arial" w:hAnsi="Arial" w:cs="Arial"/>
          <w:b/>
          <w:sz w:val="28"/>
          <w:szCs w:val="28"/>
        </w:rPr>
      </w:pPr>
    </w:p>
    <w:p w14:paraId="2DBE06A4" w14:textId="77777777" w:rsidR="00236E95" w:rsidRDefault="00236E95" w:rsidP="003466B4">
      <w:pPr>
        <w:jc w:val="center"/>
        <w:rPr>
          <w:rFonts w:ascii="Arial" w:hAnsi="Arial" w:cs="Arial"/>
          <w:b/>
          <w:sz w:val="28"/>
          <w:szCs w:val="28"/>
        </w:rPr>
      </w:pPr>
    </w:p>
    <w:p w14:paraId="315F4DC1" w14:textId="77777777" w:rsidR="00236E95" w:rsidRDefault="00236E95" w:rsidP="003466B4">
      <w:pPr>
        <w:jc w:val="center"/>
        <w:rPr>
          <w:rFonts w:ascii="Arial" w:hAnsi="Arial" w:cs="Arial"/>
          <w:b/>
          <w:sz w:val="28"/>
          <w:szCs w:val="28"/>
        </w:rPr>
      </w:pPr>
    </w:p>
    <w:p w14:paraId="3FAFE3A8" w14:textId="77777777" w:rsidR="00236E95" w:rsidRDefault="00236E95" w:rsidP="003466B4">
      <w:pPr>
        <w:jc w:val="center"/>
        <w:rPr>
          <w:rFonts w:ascii="Arial" w:hAnsi="Arial" w:cs="Arial"/>
          <w:b/>
          <w:sz w:val="28"/>
          <w:szCs w:val="28"/>
        </w:rPr>
      </w:pPr>
    </w:p>
    <w:p w14:paraId="5644DDAA" w14:textId="77777777" w:rsidR="00236E95" w:rsidRDefault="00236E95" w:rsidP="003466B4">
      <w:pPr>
        <w:jc w:val="center"/>
        <w:rPr>
          <w:rFonts w:ascii="Arial" w:hAnsi="Arial" w:cs="Arial"/>
          <w:b/>
          <w:sz w:val="28"/>
          <w:szCs w:val="28"/>
        </w:rPr>
      </w:pPr>
    </w:p>
    <w:p w14:paraId="3209704B" w14:textId="59BD8284" w:rsidR="00B714CF" w:rsidRPr="003466B4" w:rsidRDefault="00B714CF" w:rsidP="003466B4">
      <w:pPr>
        <w:jc w:val="center"/>
        <w:rPr>
          <w:rFonts w:ascii="Arial" w:hAnsi="Arial" w:cs="Arial"/>
          <w:b/>
          <w:sz w:val="28"/>
          <w:szCs w:val="28"/>
        </w:rPr>
      </w:pPr>
      <w:r w:rsidRPr="003466B4">
        <w:rPr>
          <w:rFonts w:ascii="Arial" w:hAnsi="Arial" w:cs="Arial"/>
          <w:b/>
          <w:sz w:val="28"/>
          <w:szCs w:val="28"/>
        </w:rPr>
        <w:lastRenderedPageBreak/>
        <w:t>Safeguarding Concern Form</w:t>
      </w:r>
    </w:p>
    <w:p w14:paraId="2F25AB4A" w14:textId="77777777" w:rsidR="003466B4" w:rsidRDefault="003466B4" w:rsidP="003466B4">
      <w:pPr>
        <w:rPr>
          <w:rFonts w:ascii="Arial" w:hAnsi="Arial" w:cs="Arial"/>
          <w:sz w:val="24"/>
          <w:szCs w:val="24"/>
        </w:rPr>
      </w:pPr>
    </w:p>
    <w:tbl>
      <w:tblPr>
        <w:tblStyle w:val="TableGrid"/>
        <w:tblW w:w="11058" w:type="dxa"/>
        <w:tblInd w:w="-998" w:type="dxa"/>
        <w:tblLook w:val="04A0" w:firstRow="1" w:lastRow="0" w:firstColumn="1" w:lastColumn="0" w:noHBand="0" w:noVBand="1"/>
      </w:tblPr>
      <w:tblGrid>
        <w:gridCol w:w="2836"/>
        <w:gridCol w:w="3813"/>
        <w:gridCol w:w="2121"/>
        <w:gridCol w:w="2288"/>
      </w:tblGrid>
      <w:tr w:rsidR="003466B4" w14:paraId="29C1B1BE" w14:textId="77777777" w:rsidTr="003466B4">
        <w:tc>
          <w:tcPr>
            <w:tcW w:w="2836" w:type="dxa"/>
          </w:tcPr>
          <w:p w14:paraId="5328F8A5" w14:textId="77777777" w:rsidR="003466B4" w:rsidRDefault="003466B4" w:rsidP="003466B4">
            <w:pPr>
              <w:jc w:val="center"/>
              <w:rPr>
                <w:rFonts w:ascii="Arial" w:hAnsi="Arial" w:cs="Arial"/>
                <w:sz w:val="24"/>
                <w:szCs w:val="24"/>
              </w:rPr>
            </w:pPr>
          </w:p>
          <w:p w14:paraId="65D7A5B6" w14:textId="77777777" w:rsidR="003466B4" w:rsidRDefault="003466B4" w:rsidP="003466B4">
            <w:pPr>
              <w:jc w:val="center"/>
              <w:rPr>
                <w:rFonts w:ascii="Arial" w:hAnsi="Arial" w:cs="Arial"/>
                <w:sz w:val="24"/>
                <w:szCs w:val="24"/>
              </w:rPr>
            </w:pPr>
            <w:r>
              <w:rPr>
                <w:rFonts w:ascii="Arial" w:hAnsi="Arial" w:cs="Arial"/>
                <w:sz w:val="24"/>
                <w:szCs w:val="24"/>
              </w:rPr>
              <w:t>Name of Child/Adult (who is the concern in relation to?)</w:t>
            </w:r>
          </w:p>
        </w:tc>
        <w:tc>
          <w:tcPr>
            <w:tcW w:w="3813" w:type="dxa"/>
          </w:tcPr>
          <w:p w14:paraId="1CFD13CE" w14:textId="77777777" w:rsidR="003466B4" w:rsidRDefault="003466B4" w:rsidP="003466B4">
            <w:pPr>
              <w:jc w:val="center"/>
              <w:rPr>
                <w:rFonts w:ascii="Arial" w:hAnsi="Arial" w:cs="Arial"/>
                <w:sz w:val="24"/>
                <w:szCs w:val="24"/>
              </w:rPr>
            </w:pPr>
            <w:r>
              <w:rPr>
                <w:rFonts w:ascii="Arial" w:hAnsi="Arial" w:cs="Arial"/>
                <w:sz w:val="24"/>
                <w:szCs w:val="24"/>
              </w:rPr>
              <w:t xml:space="preserve">Safeguarding Concern </w:t>
            </w:r>
          </w:p>
          <w:p w14:paraId="33ED93C3" w14:textId="77777777" w:rsidR="003466B4" w:rsidRDefault="003466B4" w:rsidP="003466B4">
            <w:pPr>
              <w:jc w:val="center"/>
              <w:rPr>
                <w:rFonts w:ascii="Arial" w:hAnsi="Arial" w:cs="Arial"/>
                <w:sz w:val="24"/>
                <w:szCs w:val="24"/>
              </w:rPr>
            </w:pPr>
            <w:r>
              <w:rPr>
                <w:rFonts w:ascii="Arial" w:hAnsi="Arial" w:cs="Arial"/>
                <w:sz w:val="24"/>
                <w:szCs w:val="24"/>
              </w:rPr>
              <w:t>(What is the concern you have?)</w:t>
            </w:r>
          </w:p>
        </w:tc>
        <w:tc>
          <w:tcPr>
            <w:tcW w:w="2121" w:type="dxa"/>
          </w:tcPr>
          <w:p w14:paraId="3C4A7615" w14:textId="77777777" w:rsidR="003466B4" w:rsidRDefault="003466B4" w:rsidP="003466B4">
            <w:pPr>
              <w:jc w:val="center"/>
              <w:rPr>
                <w:rFonts w:ascii="Arial" w:hAnsi="Arial" w:cs="Arial"/>
                <w:sz w:val="24"/>
                <w:szCs w:val="24"/>
              </w:rPr>
            </w:pPr>
            <w:r>
              <w:rPr>
                <w:rFonts w:ascii="Arial" w:hAnsi="Arial" w:cs="Arial"/>
                <w:sz w:val="24"/>
                <w:szCs w:val="24"/>
              </w:rPr>
              <w:t>Date and Time Concern was Shared with DSL</w:t>
            </w:r>
          </w:p>
        </w:tc>
        <w:tc>
          <w:tcPr>
            <w:tcW w:w="2288" w:type="dxa"/>
          </w:tcPr>
          <w:p w14:paraId="0FA0E018" w14:textId="77777777" w:rsidR="003466B4" w:rsidRDefault="003466B4" w:rsidP="003466B4">
            <w:pPr>
              <w:jc w:val="center"/>
              <w:rPr>
                <w:rFonts w:ascii="Arial" w:hAnsi="Arial" w:cs="Arial"/>
                <w:sz w:val="24"/>
                <w:szCs w:val="24"/>
              </w:rPr>
            </w:pPr>
            <w:r>
              <w:rPr>
                <w:rFonts w:ascii="Arial" w:hAnsi="Arial" w:cs="Arial"/>
                <w:sz w:val="24"/>
                <w:szCs w:val="24"/>
              </w:rPr>
              <w:t>Signature of both person raising concern and DSL</w:t>
            </w:r>
          </w:p>
        </w:tc>
      </w:tr>
      <w:tr w:rsidR="003466B4" w14:paraId="7D721890" w14:textId="77777777" w:rsidTr="003466B4">
        <w:tc>
          <w:tcPr>
            <w:tcW w:w="2836" w:type="dxa"/>
          </w:tcPr>
          <w:p w14:paraId="06CC8245" w14:textId="77777777" w:rsidR="003466B4" w:rsidRDefault="003466B4" w:rsidP="003466B4">
            <w:pPr>
              <w:jc w:val="center"/>
              <w:rPr>
                <w:rFonts w:ascii="Arial" w:hAnsi="Arial" w:cs="Arial"/>
                <w:sz w:val="24"/>
                <w:szCs w:val="24"/>
              </w:rPr>
            </w:pPr>
          </w:p>
          <w:p w14:paraId="6EAE460A" w14:textId="77777777" w:rsidR="003466B4" w:rsidRDefault="003466B4" w:rsidP="003466B4">
            <w:pPr>
              <w:jc w:val="center"/>
              <w:rPr>
                <w:rFonts w:ascii="Arial" w:hAnsi="Arial" w:cs="Arial"/>
                <w:sz w:val="24"/>
                <w:szCs w:val="24"/>
              </w:rPr>
            </w:pPr>
          </w:p>
          <w:p w14:paraId="2EC1D795" w14:textId="77777777" w:rsidR="003466B4" w:rsidRDefault="003466B4" w:rsidP="003466B4">
            <w:pPr>
              <w:jc w:val="center"/>
              <w:rPr>
                <w:rFonts w:ascii="Arial" w:hAnsi="Arial" w:cs="Arial"/>
                <w:sz w:val="24"/>
                <w:szCs w:val="24"/>
              </w:rPr>
            </w:pPr>
          </w:p>
          <w:p w14:paraId="5D7842F9" w14:textId="77777777" w:rsidR="003466B4" w:rsidRDefault="003466B4" w:rsidP="003466B4">
            <w:pPr>
              <w:jc w:val="center"/>
              <w:rPr>
                <w:rFonts w:ascii="Arial" w:hAnsi="Arial" w:cs="Arial"/>
                <w:sz w:val="24"/>
                <w:szCs w:val="24"/>
              </w:rPr>
            </w:pPr>
          </w:p>
          <w:p w14:paraId="69AE2E1C" w14:textId="77777777" w:rsidR="003466B4" w:rsidRDefault="003466B4" w:rsidP="003466B4">
            <w:pPr>
              <w:jc w:val="center"/>
              <w:rPr>
                <w:rFonts w:ascii="Arial" w:hAnsi="Arial" w:cs="Arial"/>
                <w:sz w:val="24"/>
                <w:szCs w:val="24"/>
              </w:rPr>
            </w:pPr>
          </w:p>
          <w:p w14:paraId="5A2BD857" w14:textId="77777777" w:rsidR="003466B4" w:rsidRDefault="003466B4" w:rsidP="003466B4">
            <w:pPr>
              <w:jc w:val="center"/>
              <w:rPr>
                <w:rFonts w:ascii="Arial" w:hAnsi="Arial" w:cs="Arial"/>
                <w:sz w:val="24"/>
                <w:szCs w:val="24"/>
              </w:rPr>
            </w:pPr>
          </w:p>
          <w:p w14:paraId="5F175839" w14:textId="77777777" w:rsidR="003466B4" w:rsidRDefault="003466B4" w:rsidP="003466B4">
            <w:pPr>
              <w:jc w:val="center"/>
              <w:rPr>
                <w:rFonts w:ascii="Arial" w:hAnsi="Arial" w:cs="Arial"/>
                <w:sz w:val="24"/>
                <w:szCs w:val="24"/>
              </w:rPr>
            </w:pPr>
          </w:p>
          <w:p w14:paraId="1DA05BA6" w14:textId="77777777" w:rsidR="003466B4" w:rsidRDefault="003466B4" w:rsidP="003466B4">
            <w:pPr>
              <w:jc w:val="center"/>
              <w:rPr>
                <w:rFonts w:ascii="Arial" w:hAnsi="Arial" w:cs="Arial"/>
                <w:sz w:val="24"/>
                <w:szCs w:val="24"/>
              </w:rPr>
            </w:pPr>
          </w:p>
        </w:tc>
        <w:tc>
          <w:tcPr>
            <w:tcW w:w="3813" w:type="dxa"/>
          </w:tcPr>
          <w:p w14:paraId="2BE8BA16" w14:textId="77777777" w:rsidR="003466B4" w:rsidRDefault="003466B4" w:rsidP="003466B4">
            <w:pPr>
              <w:jc w:val="center"/>
              <w:rPr>
                <w:rFonts w:ascii="Arial" w:hAnsi="Arial" w:cs="Arial"/>
                <w:sz w:val="24"/>
                <w:szCs w:val="24"/>
              </w:rPr>
            </w:pPr>
          </w:p>
        </w:tc>
        <w:tc>
          <w:tcPr>
            <w:tcW w:w="2121" w:type="dxa"/>
          </w:tcPr>
          <w:p w14:paraId="1A379C1C" w14:textId="77777777" w:rsidR="003466B4" w:rsidRDefault="003466B4" w:rsidP="003466B4">
            <w:pPr>
              <w:jc w:val="center"/>
              <w:rPr>
                <w:rFonts w:ascii="Arial" w:hAnsi="Arial" w:cs="Arial"/>
                <w:sz w:val="24"/>
                <w:szCs w:val="24"/>
              </w:rPr>
            </w:pPr>
          </w:p>
        </w:tc>
        <w:tc>
          <w:tcPr>
            <w:tcW w:w="2288" w:type="dxa"/>
          </w:tcPr>
          <w:p w14:paraId="626CA7E6" w14:textId="77777777" w:rsidR="003466B4" w:rsidRDefault="003466B4" w:rsidP="003466B4">
            <w:pPr>
              <w:jc w:val="center"/>
              <w:rPr>
                <w:rFonts w:ascii="Arial" w:hAnsi="Arial" w:cs="Arial"/>
                <w:sz w:val="24"/>
                <w:szCs w:val="24"/>
              </w:rPr>
            </w:pPr>
          </w:p>
        </w:tc>
      </w:tr>
      <w:tr w:rsidR="003466B4" w14:paraId="2E275D94" w14:textId="77777777" w:rsidTr="003466B4">
        <w:tc>
          <w:tcPr>
            <w:tcW w:w="2836" w:type="dxa"/>
          </w:tcPr>
          <w:p w14:paraId="1D254FBD" w14:textId="77777777" w:rsidR="003466B4" w:rsidRDefault="003466B4" w:rsidP="003466B4">
            <w:pPr>
              <w:jc w:val="center"/>
              <w:rPr>
                <w:rFonts w:ascii="Arial" w:hAnsi="Arial" w:cs="Arial"/>
                <w:sz w:val="24"/>
                <w:szCs w:val="24"/>
              </w:rPr>
            </w:pPr>
          </w:p>
          <w:p w14:paraId="3B70D037" w14:textId="77777777" w:rsidR="003466B4" w:rsidRDefault="003466B4" w:rsidP="003466B4">
            <w:pPr>
              <w:jc w:val="center"/>
              <w:rPr>
                <w:rFonts w:ascii="Arial" w:hAnsi="Arial" w:cs="Arial"/>
                <w:sz w:val="24"/>
                <w:szCs w:val="24"/>
              </w:rPr>
            </w:pPr>
          </w:p>
          <w:p w14:paraId="71F09D8D" w14:textId="77777777" w:rsidR="003466B4" w:rsidRDefault="003466B4" w:rsidP="003466B4">
            <w:pPr>
              <w:jc w:val="center"/>
              <w:rPr>
                <w:rFonts w:ascii="Arial" w:hAnsi="Arial" w:cs="Arial"/>
                <w:sz w:val="24"/>
                <w:szCs w:val="24"/>
              </w:rPr>
            </w:pPr>
          </w:p>
          <w:p w14:paraId="36D926AE" w14:textId="77777777" w:rsidR="003466B4" w:rsidRDefault="003466B4" w:rsidP="003466B4">
            <w:pPr>
              <w:jc w:val="center"/>
              <w:rPr>
                <w:rFonts w:ascii="Arial" w:hAnsi="Arial" w:cs="Arial"/>
                <w:sz w:val="24"/>
                <w:szCs w:val="24"/>
              </w:rPr>
            </w:pPr>
          </w:p>
          <w:p w14:paraId="43ADAFD0" w14:textId="77777777" w:rsidR="003466B4" w:rsidRDefault="003466B4" w:rsidP="003466B4">
            <w:pPr>
              <w:jc w:val="center"/>
              <w:rPr>
                <w:rFonts w:ascii="Arial" w:hAnsi="Arial" w:cs="Arial"/>
                <w:sz w:val="24"/>
                <w:szCs w:val="24"/>
              </w:rPr>
            </w:pPr>
          </w:p>
          <w:p w14:paraId="793E86CA" w14:textId="77777777" w:rsidR="003466B4" w:rsidRDefault="003466B4" w:rsidP="003466B4">
            <w:pPr>
              <w:jc w:val="center"/>
              <w:rPr>
                <w:rFonts w:ascii="Arial" w:hAnsi="Arial" w:cs="Arial"/>
                <w:sz w:val="24"/>
                <w:szCs w:val="24"/>
              </w:rPr>
            </w:pPr>
          </w:p>
          <w:p w14:paraId="6EC5F77B" w14:textId="77777777" w:rsidR="003466B4" w:rsidRDefault="003466B4" w:rsidP="003466B4">
            <w:pPr>
              <w:jc w:val="center"/>
              <w:rPr>
                <w:rFonts w:ascii="Arial" w:hAnsi="Arial" w:cs="Arial"/>
                <w:sz w:val="24"/>
                <w:szCs w:val="24"/>
              </w:rPr>
            </w:pPr>
          </w:p>
          <w:p w14:paraId="3BB40C84" w14:textId="77777777" w:rsidR="003466B4" w:rsidRDefault="003466B4" w:rsidP="003466B4">
            <w:pPr>
              <w:jc w:val="center"/>
              <w:rPr>
                <w:rFonts w:ascii="Arial" w:hAnsi="Arial" w:cs="Arial"/>
                <w:sz w:val="24"/>
                <w:szCs w:val="24"/>
              </w:rPr>
            </w:pPr>
          </w:p>
        </w:tc>
        <w:tc>
          <w:tcPr>
            <w:tcW w:w="3813" w:type="dxa"/>
          </w:tcPr>
          <w:p w14:paraId="0550EDE9" w14:textId="77777777" w:rsidR="003466B4" w:rsidRDefault="003466B4" w:rsidP="003466B4">
            <w:pPr>
              <w:jc w:val="center"/>
              <w:rPr>
                <w:rFonts w:ascii="Arial" w:hAnsi="Arial" w:cs="Arial"/>
                <w:sz w:val="24"/>
                <w:szCs w:val="24"/>
              </w:rPr>
            </w:pPr>
          </w:p>
        </w:tc>
        <w:tc>
          <w:tcPr>
            <w:tcW w:w="2121" w:type="dxa"/>
          </w:tcPr>
          <w:p w14:paraId="0CC3C1D7" w14:textId="77777777" w:rsidR="003466B4" w:rsidRDefault="003466B4" w:rsidP="003466B4">
            <w:pPr>
              <w:jc w:val="center"/>
              <w:rPr>
                <w:rFonts w:ascii="Arial" w:hAnsi="Arial" w:cs="Arial"/>
                <w:sz w:val="24"/>
                <w:szCs w:val="24"/>
              </w:rPr>
            </w:pPr>
          </w:p>
        </w:tc>
        <w:tc>
          <w:tcPr>
            <w:tcW w:w="2288" w:type="dxa"/>
          </w:tcPr>
          <w:p w14:paraId="4CEFFF71" w14:textId="77777777" w:rsidR="003466B4" w:rsidRDefault="003466B4" w:rsidP="003466B4">
            <w:pPr>
              <w:jc w:val="center"/>
              <w:rPr>
                <w:rFonts w:ascii="Arial" w:hAnsi="Arial" w:cs="Arial"/>
                <w:sz w:val="24"/>
                <w:szCs w:val="24"/>
              </w:rPr>
            </w:pPr>
          </w:p>
        </w:tc>
      </w:tr>
      <w:tr w:rsidR="003466B4" w14:paraId="6C2D09FB" w14:textId="77777777" w:rsidTr="003466B4">
        <w:tc>
          <w:tcPr>
            <w:tcW w:w="2836" w:type="dxa"/>
          </w:tcPr>
          <w:p w14:paraId="373DD434" w14:textId="77777777" w:rsidR="003466B4" w:rsidRDefault="003466B4" w:rsidP="003466B4">
            <w:pPr>
              <w:jc w:val="center"/>
              <w:rPr>
                <w:rFonts w:ascii="Arial" w:hAnsi="Arial" w:cs="Arial"/>
                <w:sz w:val="24"/>
                <w:szCs w:val="24"/>
              </w:rPr>
            </w:pPr>
          </w:p>
          <w:p w14:paraId="5A0295C6" w14:textId="77777777" w:rsidR="003466B4" w:rsidRDefault="003466B4" w:rsidP="003466B4">
            <w:pPr>
              <w:jc w:val="center"/>
              <w:rPr>
                <w:rFonts w:ascii="Arial" w:hAnsi="Arial" w:cs="Arial"/>
                <w:sz w:val="24"/>
                <w:szCs w:val="24"/>
              </w:rPr>
            </w:pPr>
          </w:p>
          <w:p w14:paraId="3038A053" w14:textId="77777777" w:rsidR="003466B4" w:rsidRDefault="003466B4" w:rsidP="003466B4">
            <w:pPr>
              <w:jc w:val="center"/>
              <w:rPr>
                <w:rFonts w:ascii="Arial" w:hAnsi="Arial" w:cs="Arial"/>
                <w:sz w:val="24"/>
                <w:szCs w:val="24"/>
              </w:rPr>
            </w:pPr>
          </w:p>
          <w:p w14:paraId="076B705D" w14:textId="77777777" w:rsidR="003466B4" w:rsidRDefault="003466B4" w:rsidP="003466B4">
            <w:pPr>
              <w:jc w:val="center"/>
              <w:rPr>
                <w:rFonts w:ascii="Arial" w:hAnsi="Arial" w:cs="Arial"/>
                <w:sz w:val="24"/>
                <w:szCs w:val="24"/>
              </w:rPr>
            </w:pPr>
          </w:p>
          <w:p w14:paraId="3FC25BF4" w14:textId="77777777" w:rsidR="003466B4" w:rsidRDefault="003466B4" w:rsidP="003466B4">
            <w:pPr>
              <w:jc w:val="center"/>
              <w:rPr>
                <w:rFonts w:ascii="Arial" w:hAnsi="Arial" w:cs="Arial"/>
                <w:sz w:val="24"/>
                <w:szCs w:val="24"/>
              </w:rPr>
            </w:pPr>
          </w:p>
          <w:p w14:paraId="1E4E7403" w14:textId="77777777" w:rsidR="003466B4" w:rsidRDefault="003466B4" w:rsidP="003466B4">
            <w:pPr>
              <w:jc w:val="center"/>
              <w:rPr>
                <w:rFonts w:ascii="Arial" w:hAnsi="Arial" w:cs="Arial"/>
                <w:sz w:val="24"/>
                <w:szCs w:val="24"/>
              </w:rPr>
            </w:pPr>
          </w:p>
          <w:p w14:paraId="42C55ECC" w14:textId="77777777" w:rsidR="003466B4" w:rsidRDefault="003466B4" w:rsidP="003466B4">
            <w:pPr>
              <w:jc w:val="center"/>
              <w:rPr>
                <w:rFonts w:ascii="Arial" w:hAnsi="Arial" w:cs="Arial"/>
                <w:sz w:val="24"/>
                <w:szCs w:val="24"/>
              </w:rPr>
            </w:pPr>
          </w:p>
          <w:p w14:paraId="28D28B6E" w14:textId="77777777" w:rsidR="003466B4" w:rsidRDefault="003466B4" w:rsidP="003466B4">
            <w:pPr>
              <w:jc w:val="center"/>
              <w:rPr>
                <w:rFonts w:ascii="Arial" w:hAnsi="Arial" w:cs="Arial"/>
                <w:sz w:val="24"/>
                <w:szCs w:val="24"/>
              </w:rPr>
            </w:pPr>
          </w:p>
        </w:tc>
        <w:tc>
          <w:tcPr>
            <w:tcW w:w="3813" w:type="dxa"/>
          </w:tcPr>
          <w:p w14:paraId="303BD434" w14:textId="77777777" w:rsidR="003466B4" w:rsidRDefault="003466B4" w:rsidP="003466B4">
            <w:pPr>
              <w:jc w:val="center"/>
              <w:rPr>
                <w:rFonts w:ascii="Arial" w:hAnsi="Arial" w:cs="Arial"/>
                <w:sz w:val="24"/>
                <w:szCs w:val="24"/>
              </w:rPr>
            </w:pPr>
          </w:p>
        </w:tc>
        <w:tc>
          <w:tcPr>
            <w:tcW w:w="2121" w:type="dxa"/>
          </w:tcPr>
          <w:p w14:paraId="02488F2F" w14:textId="77777777" w:rsidR="003466B4" w:rsidRDefault="003466B4" w:rsidP="003466B4">
            <w:pPr>
              <w:jc w:val="center"/>
              <w:rPr>
                <w:rFonts w:ascii="Arial" w:hAnsi="Arial" w:cs="Arial"/>
                <w:sz w:val="24"/>
                <w:szCs w:val="24"/>
              </w:rPr>
            </w:pPr>
          </w:p>
        </w:tc>
        <w:tc>
          <w:tcPr>
            <w:tcW w:w="2288" w:type="dxa"/>
          </w:tcPr>
          <w:p w14:paraId="34A9ABB5" w14:textId="77777777" w:rsidR="003466B4" w:rsidRDefault="003466B4" w:rsidP="003466B4">
            <w:pPr>
              <w:jc w:val="center"/>
              <w:rPr>
                <w:rFonts w:ascii="Arial" w:hAnsi="Arial" w:cs="Arial"/>
                <w:sz w:val="24"/>
                <w:szCs w:val="24"/>
              </w:rPr>
            </w:pPr>
          </w:p>
        </w:tc>
      </w:tr>
      <w:tr w:rsidR="003466B4" w14:paraId="7BBCC046" w14:textId="77777777" w:rsidTr="003466B4">
        <w:tc>
          <w:tcPr>
            <w:tcW w:w="2836" w:type="dxa"/>
          </w:tcPr>
          <w:p w14:paraId="16E4E11D" w14:textId="77777777" w:rsidR="003466B4" w:rsidRDefault="003466B4" w:rsidP="003466B4">
            <w:pPr>
              <w:jc w:val="center"/>
              <w:rPr>
                <w:rFonts w:ascii="Arial" w:hAnsi="Arial" w:cs="Arial"/>
                <w:sz w:val="24"/>
                <w:szCs w:val="24"/>
              </w:rPr>
            </w:pPr>
          </w:p>
          <w:p w14:paraId="659CE3FC" w14:textId="77777777" w:rsidR="003466B4" w:rsidRDefault="003466B4" w:rsidP="003466B4">
            <w:pPr>
              <w:jc w:val="center"/>
              <w:rPr>
                <w:rFonts w:ascii="Arial" w:hAnsi="Arial" w:cs="Arial"/>
                <w:sz w:val="24"/>
                <w:szCs w:val="24"/>
              </w:rPr>
            </w:pPr>
          </w:p>
          <w:p w14:paraId="4EE31B34" w14:textId="77777777" w:rsidR="003466B4" w:rsidRDefault="003466B4" w:rsidP="003466B4">
            <w:pPr>
              <w:jc w:val="center"/>
              <w:rPr>
                <w:rFonts w:ascii="Arial" w:hAnsi="Arial" w:cs="Arial"/>
                <w:sz w:val="24"/>
                <w:szCs w:val="24"/>
              </w:rPr>
            </w:pPr>
          </w:p>
          <w:p w14:paraId="79977FDD" w14:textId="77777777" w:rsidR="003466B4" w:rsidRDefault="003466B4" w:rsidP="003466B4">
            <w:pPr>
              <w:jc w:val="center"/>
              <w:rPr>
                <w:rFonts w:ascii="Arial" w:hAnsi="Arial" w:cs="Arial"/>
                <w:sz w:val="24"/>
                <w:szCs w:val="24"/>
              </w:rPr>
            </w:pPr>
          </w:p>
          <w:p w14:paraId="441149A8" w14:textId="77777777" w:rsidR="003466B4" w:rsidRDefault="003466B4" w:rsidP="003466B4">
            <w:pPr>
              <w:jc w:val="center"/>
              <w:rPr>
                <w:rFonts w:ascii="Arial" w:hAnsi="Arial" w:cs="Arial"/>
                <w:sz w:val="24"/>
                <w:szCs w:val="24"/>
              </w:rPr>
            </w:pPr>
          </w:p>
          <w:p w14:paraId="66437BFC" w14:textId="77777777" w:rsidR="003466B4" w:rsidRDefault="003466B4" w:rsidP="003466B4">
            <w:pPr>
              <w:jc w:val="center"/>
              <w:rPr>
                <w:rFonts w:ascii="Arial" w:hAnsi="Arial" w:cs="Arial"/>
                <w:sz w:val="24"/>
                <w:szCs w:val="24"/>
              </w:rPr>
            </w:pPr>
          </w:p>
          <w:p w14:paraId="45F8571A" w14:textId="77777777" w:rsidR="003466B4" w:rsidRDefault="003466B4" w:rsidP="003466B4">
            <w:pPr>
              <w:jc w:val="center"/>
              <w:rPr>
                <w:rFonts w:ascii="Arial" w:hAnsi="Arial" w:cs="Arial"/>
                <w:sz w:val="24"/>
                <w:szCs w:val="24"/>
              </w:rPr>
            </w:pPr>
          </w:p>
          <w:p w14:paraId="63325124" w14:textId="77777777" w:rsidR="003466B4" w:rsidRDefault="003466B4" w:rsidP="003466B4">
            <w:pPr>
              <w:jc w:val="center"/>
              <w:rPr>
                <w:rFonts w:ascii="Arial" w:hAnsi="Arial" w:cs="Arial"/>
                <w:sz w:val="24"/>
                <w:szCs w:val="24"/>
              </w:rPr>
            </w:pPr>
          </w:p>
        </w:tc>
        <w:tc>
          <w:tcPr>
            <w:tcW w:w="3813" w:type="dxa"/>
          </w:tcPr>
          <w:p w14:paraId="1C5FC3F9" w14:textId="77777777" w:rsidR="003466B4" w:rsidRDefault="003466B4" w:rsidP="003466B4">
            <w:pPr>
              <w:jc w:val="center"/>
              <w:rPr>
                <w:rFonts w:ascii="Arial" w:hAnsi="Arial" w:cs="Arial"/>
                <w:sz w:val="24"/>
                <w:szCs w:val="24"/>
              </w:rPr>
            </w:pPr>
          </w:p>
        </w:tc>
        <w:tc>
          <w:tcPr>
            <w:tcW w:w="2121" w:type="dxa"/>
          </w:tcPr>
          <w:p w14:paraId="20EDDE88" w14:textId="77777777" w:rsidR="003466B4" w:rsidRDefault="003466B4" w:rsidP="003466B4">
            <w:pPr>
              <w:jc w:val="center"/>
              <w:rPr>
                <w:rFonts w:ascii="Arial" w:hAnsi="Arial" w:cs="Arial"/>
                <w:sz w:val="24"/>
                <w:szCs w:val="24"/>
              </w:rPr>
            </w:pPr>
          </w:p>
        </w:tc>
        <w:tc>
          <w:tcPr>
            <w:tcW w:w="2288" w:type="dxa"/>
          </w:tcPr>
          <w:p w14:paraId="607ECE49" w14:textId="77777777" w:rsidR="003466B4" w:rsidRDefault="003466B4" w:rsidP="003466B4">
            <w:pPr>
              <w:jc w:val="center"/>
              <w:rPr>
                <w:rFonts w:ascii="Arial" w:hAnsi="Arial" w:cs="Arial"/>
                <w:sz w:val="24"/>
                <w:szCs w:val="24"/>
              </w:rPr>
            </w:pPr>
          </w:p>
        </w:tc>
      </w:tr>
      <w:tr w:rsidR="003466B4" w14:paraId="6FD3370A" w14:textId="77777777" w:rsidTr="003466B4">
        <w:tc>
          <w:tcPr>
            <w:tcW w:w="2836" w:type="dxa"/>
          </w:tcPr>
          <w:p w14:paraId="13294401" w14:textId="77777777" w:rsidR="003466B4" w:rsidRDefault="003466B4" w:rsidP="003466B4">
            <w:pPr>
              <w:jc w:val="center"/>
              <w:rPr>
                <w:rFonts w:ascii="Arial" w:hAnsi="Arial" w:cs="Arial"/>
                <w:sz w:val="24"/>
                <w:szCs w:val="24"/>
              </w:rPr>
            </w:pPr>
          </w:p>
          <w:p w14:paraId="31229688" w14:textId="77777777" w:rsidR="003466B4" w:rsidRDefault="003466B4" w:rsidP="003466B4">
            <w:pPr>
              <w:jc w:val="center"/>
              <w:rPr>
                <w:rFonts w:ascii="Arial" w:hAnsi="Arial" w:cs="Arial"/>
                <w:sz w:val="24"/>
                <w:szCs w:val="24"/>
              </w:rPr>
            </w:pPr>
          </w:p>
          <w:p w14:paraId="16F5B3C7" w14:textId="77777777" w:rsidR="003466B4" w:rsidRDefault="003466B4" w:rsidP="003466B4">
            <w:pPr>
              <w:jc w:val="center"/>
              <w:rPr>
                <w:rFonts w:ascii="Arial" w:hAnsi="Arial" w:cs="Arial"/>
                <w:sz w:val="24"/>
                <w:szCs w:val="24"/>
              </w:rPr>
            </w:pPr>
          </w:p>
          <w:p w14:paraId="6AFEA0FF" w14:textId="77777777" w:rsidR="003466B4" w:rsidRDefault="003466B4" w:rsidP="003466B4">
            <w:pPr>
              <w:jc w:val="center"/>
              <w:rPr>
                <w:rFonts w:ascii="Arial" w:hAnsi="Arial" w:cs="Arial"/>
                <w:sz w:val="24"/>
                <w:szCs w:val="24"/>
              </w:rPr>
            </w:pPr>
          </w:p>
        </w:tc>
        <w:tc>
          <w:tcPr>
            <w:tcW w:w="3813" w:type="dxa"/>
          </w:tcPr>
          <w:p w14:paraId="45735052" w14:textId="77777777" w:rsidR="003466B4" w:rsidRDefault="003466B4" w:rsidP="003466B4">
            <w:pPr>
              <w:jc w:val="center"/>
              <w:rPr>
                <w:rFonts w:ascii="Arial" w:hAnsi="Arial" w:cs="Arial"/>
                <w:sz w:val="24"/>
                <w:szCs w:val="24"/>
              </w:rPr>
            </w:pPr>
          </w:p>
          <w:p w14:paraId="73DD3307" w14:textId="77777777" w:rsidR="003466B4" w:rsidRDefault="003466B4" w:rsidP="003466B4">
            <w:pPr>
              <w:jc w:val="center"/>
              <w:rPr>
                <w:rFonts w:ascii="Arial" w:hAnsi="Arial" w:cs="Arial"/>
                <w:sz w:val="24"/>
                <w:szCs w:val="24"/>
              </w:rPr>
            </w:pPr>
          </w:p>
          <w:p w14:paraId="07FB7A33" w14:textId="77777777" w:rsidR="003466B4" w:rsidRDefault="003466B4" w:rsidP="003466B4">
            <w:pPr>
              <w:jc w:val="center"/>
              <w:rPr>
                <w:rFonts w:ascii="Arial" w:hAnsi="Arial" w:cs="Arial"/>
                <w:sz w:val="24"/>
                <w:szCs w:val="24"/>
              </w:rPr>
            </w:pPr>
          </w:p>
          <w:p w14:paraId="558BA44F" w14:textId="77777777" w:rsidR="003466B4" w:rsidRDefault="003466B4" w:rsidP="003466B4">
            <w:pPr>
              <w:jc w:val="center"/>
              <w:rPr>
                <w:rFonts w:ascii="Arial" w:hAnsi="Arial" w:cs="Arial"/>
                <w:sz w:val="24"/>
                <w:szCs w:val="24"/>
              </w:rPr>
            </w:pPr>
          </w:p>
          <w:p w14:paraId="692B43DD" w14:textId="77777777" w:rsidR="003466B4" w:rsidRDefault="003466B4" w:rsidP="003466B4">
            <w:pPr>
              <w:jc w:val="center"/>
              <w:rPr>
                <w:rFonts w:ascii="Arial" w:hAnsi="Arial" w:cs="Arial"/>
                <w:sz w:val="24"/>
                <w:szCs w:val="24"/>
              </w:rPr>
            </w:pPr>
          </w:p>
          <w:p w14:paraId="3BD754F8" w14:textId="77777777" w:rsidR="003466B4" w:rsidRDefault="003466B4" w:rsidP="003466B4">
            <w:pPr>
              <w:jc w:val="center"/>
              <w:rPr>
                <w:rFonts w:ascii="Arial" w:hAnsi="Arial" w:cs="Arial"/>
                <w:sz w:val="24"/>
                <w:szCs w:val="24"/>
              </w:rPr>
            </w:pPr>
          </w:p>
        </w:tc>
        <w:tc>
          <w:tcPr>
            <w:tcW w:w="2121" w:type="dxa"/>
          </w:tcPr>
          <w:p w14:paraId="4EE38635" w14:textId="77777777" w:rsidR="003466B4" w:rsidRDefault="003466B4" w:rsidP="003466B4">
            <w:pPr>
              <w:jc w:val="center"/>
              <w:rPr>
                <w:rFonts w:ascii="Arial" w:hAnsi="Arial" w:cs="Arial"/>
                <w:sz w:val="24"/>
                <w:szCs w:val="24"/>
              </w:rPr>
            </w:pPr>
          </w:p>
        </w:tc>
        <w:tc>
          <w:tcPr>
            <w:tcW w:w="2288" w:type="dxa"/>
          </w:tcPr>
          <w:p w14:paraId="09A09079" w14:textId="77777777" w:rsidR="003466B4" w:rsidRDefault="003466B4" w:rsidP="003466B4">
            <w:pPr>
              <w:jc w:val="center"/>
              <w:rPr>
                <w:rFonts w:ascii="Arial" w:hAnsi="Arial" w:cs="Arial"/>
                <w:sz w:val="24"/>
                <w:szCs w:val="24"/>
              </w:rPr>
            </w:pPr>
          </w:p>
        </w:tc>
      </w:tr>
    </w:tbl>
    <w:p w14:paraId="14F3669C" w14:textId="77777777" w:rsidR="003466B4" w:rsidRDefault="003466B4" w:rsidP="003466B4">
      <w:pPr>
        <w:jc w:val="center"/>
        <w:rPr>
          <w:rFonts w:ascii="Arial" w:hAnsi="Arial" w:cs="Arial"/>
          <w:sz w:val="24"/>
          <w:szCs w:val="24"/>
        </w:rPr>
      </w:pPr>
    </w:p>
    <w:p w14:paraId="58B41868" w14:textId="77777777" w:rsidR="00321128" w:rsidRDefault="00321128" w:rsidP="003466B4">
      <w:pPr>
        <w:jc w:val="center"/>
        <w:rPr>
          <w:rFonts w:ascii="Arial" w:hAnsi="Arial" w:cs="Arial"/>
          <w:sz w:val="24"/>
          <w:szCs w:val="24"/>
        </w:rPr>
      </w:pPr>
    </w:p>
    <w:p w14:paraId="10192E4B" w14:textId="77777777" w:rsidR="00321128" w:rsidRDefault="00321128" w:rsidP="003466B4">
      <w:pPr>
        <w:jc w:val="center"/>
        <w:rPr>
          <w:rFonts w:ascii="Arial" w:hAnsi="Arial" w:cs="Arial"/>
          <w:sz w:val="24"/>
          <w:szCs w:val="24"/>
        </w:rPr>
      </w:pPr>
    </w:p>
    <w:tbl>
      <w:tblPr>
        <w:tblStyle w:val="TableGrid"/>
        <w:tblW w:w="9924" w:type="dxa"/>
        <w:tblInd w:w="-431" w:type="dxa"/>
        <w:tblLook w:val="04A0" w:firstRow="1" w:lastRow="0" w:firstColumn="1" w:lastColumn="0" w:noHBand="0" w:noVBand="1"/>
      </w:tblPr>
      <w:tblGrid>
        <w:gridCol w:w="3223"/>
        <w:gridCol w:w="2023"/>
        <w:gridCol w:w="4678"/>
      </w:tblGrid>
      <w:tr w:rsidR="00321128" w14:paraId="5D198058" w14:textId="77777777" w:rsidTr="00A8103F">
        <w:tc>
          <w:tcPr>
            <w:tcW w:w="3223" w:type="dxa"/>
          </w:tcPr>
          <w:p w14:paraId="3111A4ED" w14:textId="77777777" w:rsidR="00321128" w:rsidRPr="00A8103F" w:rsidRDefault="00A8103F" w:rsidP="00A8103F">
            <w:pPr>
              <w:jc w:val="center"/>
              <w:rPr>
                <w:rFonts w:ascii="Arial" w:hAnsi="Arial" w:cs="Arial"/>
                <w:b/>
                <w:sz w:val="24"/>
                <w:szCs w:val="24"/>
              </w:rPr>
            </w:pPr>
            <w:r w:rsidRPr="00A8103F">
              <w:rPr>
                <w:rFonts w:ascii="Arial" w:hAnsi="Arial" w:cs="Arial"/>
                <w:b/>
                <w:sz w:val="24"/>
                <w:szCs w:val="24"/>
              </w:rPr>
              <w:t>Role/Title</w:t>
            </w:r>
          </w:p>
        </w:tc>
        <w:tc>
          <w:tcPr>
            <w:tcW w:w="2023" w:type="dxa"/>
          </w:tcPr>
          <w:p w14:paraId="0CF0DBFC" w14:textId="77777777" w:rsidR="00321128" w:rsidRPr="00A8103F" w:rsidRDefault="00A8103F" w:rsidP="00A8103F">
            <w:pPr>
              <w:jc w:val="center"/>
              <w:rPr>
                <w:rFonts w:ascii="Arial" w:hAnsi="Arial" w:cs="Arial"/>
                <w:b/>
                <w:sz w:val="24"/>
                <w:szCs w:val="24"/>
              </w:rPr>
            </w:pPr>
            <w:r w:rsidRPr="00A8103F">
              <w:rPr>
                <w:rFonts w:ascii="Arial" w:hAnsi="Arial" w:cs="Arial"/>
                <w:b/>
                <w:sz w:val="24"/>
                <w:szCs w:val="24"/>
              </w:rPr>
              <w:t>Name</w:t>
            </w:r>
          </w:p>
        </w:tc>
        <w:tc>
          <w:tcPr>
            <w:tcW w:w="4678" w:type="dxa"/>
          </w:tcPr>
          <w:p w14:paraId="0F341BC1" w14:textId="77777777" w:rsidR="00321128" w:rsidRPr="00A8103F" w:rsidRDefault="00A8103F" w:rsidP="00A8103F">
            <w:pPr>
              <w:jc w:val="center"/>
              <w:rPr>
                <w:rFonts w:ascii="Arial" w:hAnsi="Arial" w:cs="Arial"/>
                <w:b/>
                <w:sz w:val="24"/>
                <w:szCs w:val="24"/>
              </w:rPr>
            </w:pPr>
            <w:r w:rsidRPr="00A8103F">
              <w:rPr>
                <w:rFonts w:ascii="Arial" w:hAnsi="Arial" w:cs="Arial"/>
                <w:b/>
                <w:sz w:val="24"/>
                <w:szCs w:val="24"/>
              </w:rPr>
              <w:t>Contact Details</w:t>
            </w:r>
          </w:p>
        </w:tc>
      </w:tr>
      <w:tr w:rsidR="00321128" w14:paraId="436C2BA0" w14:textId="77777777" w:rsidTr="00A8103F">
        <w:tc>
          <w:tcPr>
            <w:tcW w:w="3223" w:type="dxa"/>
          </w:tcPr>
          <w:p w14:paraId="365DA9E1" w14:textId="77777777" w:rsidR="00321128" w:rsidRDefault="00A8103F" w:rsidP="00321128">
            <w:pPr>
              <w:rPr>
                <w:rFonts w:ascii="Arial" w:hAnsi="Arial" w:cs="Arial"/>
                <w:sz w:val="24"/>
                <w:szCs w:val="24"/>
              </w:rPr>
            </w:pPr>
            <w:r>
              <w:rPr>
                <w:rFonts w:ascii="Arial" w:hAnsi="Arial" w:cs="Arial"/>
                <w:sz w:val="24"/>
                <w:szCs w:val="24"/>
              </w:rPr>
              <w:t xml:space="preserve">Executive Director &amp; </w:t>
            </w:r>
            <w:r w:rsidR="00321128">
              <w:rPr>
                <w:rFonts w:ascii="Arial" w:hAnsi="Arial" w:cs="Arial"/>
                <w:sz w:val="24"/>
                <w:szCs w:val="24"/>
              </w:rPr>
              <w:t>Designated Safeguarding Lead</w:t>
            </w:r>
            <w:r>
              <w:rPr>
                <w:rFonts w:ascii="Arial" w:hAnsi="Arial" w:cs="Arial"/>
                <w:sz w:val="24"/>
                <w:szCs w:val="24"/>
              </w:rPr>
              <w:t xml:space="preserve"> </w:t>
            </w:r>
          </w:p>
        </w:tc>
        <w:tc>
          <w:tcPr>
            <w:tcW w:w="2023" w:type="dxa"/>
          </w:tcPr>
          <w:p w14:paraId="424AE485" w14:textId="77777777" w:rsidR="00321128" w:rsidRDefault="00321128" w:rsidP="00321128">
            <w:pPr>
              <w:rPr>
                <w:rFonts w:ascii="Arial" w:hAnsi="Arial" w:cs="Arial"/>
                <w:sz w:val="24"/>
                <w:szCs w:val="24"/>
              </w:rPr>
            </w:pPr>
            <w:r>
              <w:rPr>
                <w:rFonts w:ascii="Arial" w:hAnsi="Arial" w:cs="Arial"/>
                <w:sz w:val="24"/>
                <w:szCs w:val="24"/>
              </w:rPr>
              <w:t xml:space="preserve">Tony </w:t>
            </w:r>
            <w:proofErr w:type="spellStart"/>
            <w:r>
              <w:rPr>
                <w:rFonts w:ascii="Arial" w:hAnsi="Arial" w:cs="Arial"/>
                <w:sz w:val="24"/>
                <w:szCs w:val="24"/>
              </w:rPr>
              <w:t>Lemboye</w:t>
            </w:r>
            <w:proofErr w:type="spellEnd"/>
          </w:p>
        </w:tc>
        <w:tc>
          <w:tcPr>
            <w:tcW w:w="4678" w:type="dxa"/>
          </w:tcPr>
          <w:p w14:paraId="4E2D9C9B" w14:textId="77777777" w:rsidR="00321128" w:rsidRPr="00A8103F" w:rsidRDefault="00A8103F" w:rsidP="00321128">
            <w:r w:rsidRPr="00A8103F">
              <w:rPr>
                <w:rFonts w:ascii="Arial" w:hAnsi="Arial" w:cs="Arial"/>
                <w:sz w:val="24"/>
                <w:szCs w:val="24"/>
              </w:rPr>
              <w:t>Tel:</w:t>
            </w:r>
            <w:r>
              <w:t xml:space="preserve"> </w:t>
            </w:r>
            <w:hyperlink r:id="rId33" w:history="1">
              <w:r w:rsidRPr="00A8103F">
                <w:rPr>
                  <w:rFonts w:ascii="Arial" w:hAnsi="Arial" w:cs="Arial"/>
                  <w:sz w:val="23"/>
                  <w:szCs w:val="23"/>
                </w:rPr>
                <w:t>07941 104893</w:t>
              </w:r>
            </w:hyperlink>
          </w:p>
          <w:p w14:paraId="0F4272FA" w14:textId="3857811B" w:rsidR="005B0B9B" w:rsidRDefault="00A8103F" w:rsidP="00321128">
            <w:pPr>
              <w:rPr>
                <w:rFonts w:ascii="Arial" w:hAnsi="Arial" w:cs="Arial"/>
                <w:sz w:val="24"/>
                <w:szCs w:val="24"/>
              </w:rPr>
            </w:pPr>
            <w:r>
              <w:rPr>
                <w:rFonts w:ascii="Arial" w:hAnsi="Arial" w:cs="Arial"/>
                <w:sz w:val="24"/>
                <w:szCs w:val="24"/>
              </w:rPr>
              <w:t xml:space="preserve">Email: </w:t>
            </w:r>
            <w:hyperlink r:id="rId34" w:history="1">
              <w:r w:rsidR="005B0B9B" w:rsidRPr="00FC0BC3">
                <w:rPr>
                  <w:rStyle w:val="Hyperlink"/>
                  <w:rFonts w:ascii="Arial" w:hAnsi="Arial" w:cs="Arial"/>
                  <w:sz w:val="24"/>
                  <w:szCs w:val="24"/>
                </w:rPr>
                <w:t>tonylemboye@googlemail.com</w:t>
              </w:r>
            </w:hyperlink>
          </w:p>
          <w:p w14:paraId="46DDBB6D" w14:textId="46329E9F" w:rsidR="00A8103F" w:rsidRPr="005B0B9B" w:rsidRDefault="005B0B9B" w:rsidP="00321128">
            <w:pPr>
              <w:rPr>
                <w:rFonts w:ascii="Arial" w:hAnsi="Arial" w:cs="Arial"/>
                <w:i/>
                <w:iCs/>
                <w:sz w:val="24"/>
                <w:szCs w:val="24"/>
              </w:rPr>
            </w:pPr>
            <w:r w:rsidRPr="005B0B9B">
              <w:rPr>
                <w:rStyle w:val="Emphasis"/>
                <w:rFonts w:ascii="Arial" w:hAnsi="Arial" w:cs="Arial"/>
                <w:i w:val="0"/>
                <w:iCs w:val="0"/>
                <w:shd w:val="clear" w:color="auto" w:fill="FFFFFF"/>
              </w:rPr>
              <w:t xml:space="preserve">Registered address of charity: </w:t>
            </w:r>
            <w:r w:rsidRPr="005B0B9B">
              <w:rPr>
                <w:rStyle w:val="Emphasis"/>
                <w:rFonts w:ascii="Arial" w:hAnsi="Arial" w:cs="Arial"/>
                <w:i w:val="0"/>
                <w:iCs w:val="0"/>
                <w:shd w:val="clear" w:color="auto" w:fill="FFFFFF"/>
              </w:rPr>
              <w:t>101 Queens Road ALDERSHOT Hampshire GU11 3LA</w:t>
            </w:r>
            <w:r w:rsidRPr="005B0B9B">
              <w:rPr>
                <w:rFonts w:ascii="Arial" w:hAnsi="Arial" w:cs="Arial"/>
                <w:i/>
                <w:iCs/>
                <w:shd w:val="clear" w:color="auto" w:fill="FFFFFF"/>
              </w:rPr>
              <w:t> </w:t>
            </w:r>
          </w:p>
        </w:tc>
      </w:tr>
      <w:tr w:rsidR="00321128" w14:paraId="153C623B" w14:textId="77777777" w:rsidTr="00A8103F">
        <w:tc>
          <w:tcPr>
            <w:tcW w:w="3223" w:type="dxa"/>
          </w:tcPr>
          <w:p w14:paraId="27D2699A" w14:textId="77777777" w:rsidR="00321128" w:rsidRDefault="00A8103F" w:rsidP="00321128">
            <w:pPr>
              <w:rPr>
                <w:rFonts w:ascii="Arial" w:hAnsi="Arial" w:cs="Arial"/>
                <w:sz w:val="24"/>
                <w:szCs w:val="24"/>
              </w:rPr>
            </w:pPr>
            <w:r>
              <w:rPr>
                <w:rFonts w:ascii="Arial" w:hAnsi="Arial" w:cs="Arial"/>
                <w:sz w:val="24"/>
                <w:szCs w:val="24"/>
              </w:rPr>
              <w:t>Named Independent Safeguarding Consultant</w:t>
            </w:r>
          </w:p>
        </w:tc>
        <w:tc>
          <w:tcPr>
            <w:tcW w:w="2023" w:type="dxa"/>
          </w:tcPr>
          <w:p w14:paraId="4E29EF91" w14:textId="77777777" w:rsidR="00321128" w:rsidRDefault="00A8103F" w:rsidP="00321128">
            <w:pPr>
              <w:rPr>
                <w:rFonts w:ascii="Arial" w:hAnsi="Arial" w:cs="Arial"/>
                <w:sz w:val="24"/>
                <w:szCs w:val="24"/>
              </w:rPr>
            </w:pPr>
            <w:r>
              <w:rPr>
                <w:rFonts w:ascii="Arial" w:hAnsi="Arial" w:cs="Arial"/>
                <w:sz w:val="24"/>
                <w:szCs w:val="24"/>
              </w:rPr>
              <w:t>Anna Hopkins</w:t>
            </w:r>
          </w:p>
        </w:tc>
        <w:tc>
          <w:tcPr>
            <w:tcW w:w="4678" w:type="dxa"/>
          </w:tcPr>
          <w:p w14:paraId="39D8777A" w14:textId="77777777" w:rsidR="00321128" w:rsidRDefault="00A8103F" w:rsidP="00321128">
            <w:pPr>
              <w:rPr>
                <w:rFonts w:ascii="Arial" w:hAnsi="Arial" w:cs="Arial"/>
                <w:sz w:val="24"/>
                <w:szCs w:val="24"/>
              </w:rPr>
            </w:pPr>
            <w:r>
              <w:rPr>
                <w:rFonts w:ascii="Arial" w:hAnsi="Arial" w:cs="Arial"/>
                <w:sz w:val="24"/>
                <w:szCs w:val="24"/>
              </w:rPr>
              <w:t>Tel: 07835099274</w:t>
            </w:r>
          </w:p>
          <w:p w14:paraId="406C4914" w14:textId="02EAA8E9" w:rsidR="00A8103F" w:rsidRDefault="00A8103F" w:rsidP="00321128">
            <w:pPr>
              <w:rPr>
                <w:rFonts w:ascii="Arial" w:hAnsi="Arial" w:cs="Arial"/>
                <w:sz w:val="24"/>
                <w:szCs w:val="24"/>
              </w:rPr>
            </w:pPr>
            <w:r>
              <w:rPr>
                <w:rFonts w:ascii="Arial" w:hAnsi="Arial" w:cs="Arial"/>
                <w:sz w:val="24"/>
                <w:szCs w:val="24"/>
              </w:rPr>
              <w:t xml:space="preserve">Email: </w:t>
            </w:r>
            <w:r w:rsidR="00C05601">
              <w:rPr>
                <w:rFonts w:ascii="Arial" w:hAnsi="Arial" w:cs="Arial"/>
                <w:sz w:val="24"/>
                <w:szCs w:val="24"/>
              </w:rPr>
              <w:t>anna@wearehealinghealth.co.uk</w:t>
            </w:r>
          </w:p>
        </w:tc>
      </w:tr>
      <w:tr w:rsidR="00321128" w14:paraId="05E8450B" w14:textId="77777777" w:rsidTr="00A8103F">
        <w:tc>
          <w:tcPr>
            <w:tcW w:w="3223" w:type="dxa"/>
          </w:tcPr>
          <w:p w14:paraId="468736EA" w14:textId="52D927EB" w:rsidR="00321128" w:rsidRDefault="00C05601" w:rsidP="00321128">
            <w:pPr>
              <w:rPr>
                <w:rFonts w:ascii="Arial" w:hAnsi="Arial" w:cs="Arial"/>
                <w:sz w:val="24"/>
                <w:szCs w:val="24"/>
              </w:rPr>
            </w:pPr>
            <w:r>
              <w:rPr>
                <w:rFonts w:ascii="Arial" w:hAnsi="Arial" w:cs="Arial"/>
                <w:sz w:val="24"/>
                <w:szCs w:val="24"/>
              </w:rPr>
              <w:t xml:space="preserve">Hampshire </w:t>
            </w:r>
            <w:r w:rsidR="005B0B9B">
              <w:rPr>
                <w:rFonts w:ascii="Arial" w:hAnsi="Arial" w:cs="Arial"/>
                <w:sz w:val="24"/>
                <w:szCs w:val="24"/>
              </w:rPr>
              <w:t xml:space="preserve">Children and Adults </w:t>
            </w:r>
            <w:r>
              <w:rPr>
                <w:rFonts w:ascii="Arial" w:hAnsi="Arial" w:cs="Arial"/>
                <w:sz w:val="24"/>
                <w:szCs w:val="24"/>
              </w:rPr>
              <w:t xml:space="preserve">Safeguarding </w:t>
            </w:r>
            <w:r w:rsidR="005B0B9B">
              <w:rPr>
                <w:rFonts w:ascii="Arial" w:hAnsi="Arial" w:cs="Arial"/>
                <w:sz w:val="24"/>
                <w:szCs w:val="24"/>
              </w:rPr>
              <w:t>T</w:t>
            </w:r>
            <w:r>
              <w:rPr>
                <w:rFonts w:ascii="Arial" w:hAnsi="Arial" w:cs="Arial"/>
                <w:sz w:val="24"/>
                <w:szCs w:val="24"/>
              </w:rPr>
              <w:t>eam</w:t>
            </w:r>
          </w:p>
          <w:p w14:paraId="60D3CB7A" w14:textId="739DEB37" w:rsidR="005B0B9B" w:rsidRDefault="005B0B9B" w:rsidP="005B0B9B">
            <w:pPr>
              <w:rPr>
                <w:rFonts w:ascii="Arial" w:hAnsi="Arial" w:cs="Arial"/>
                <w:shd w:val="clear" w:color="auto" w:fill="FFFFFF"/>
              </w:rPr>
            </w:pPr>
          </w:p>
          <w:p w14:paraId="48911C5E" w14:textId="5A05F6BB" w:rsidR="005B0B9B" w:rsidRDefault="005B0B9B" w:rsidP="00321128">
            <w:pPr>
              <w:rPr>
                <w:rFonts w:ascii="Arial" w:hAnsi="Arial" w:cs="Arial"/>
                <w:sz w:val="24"/>
                <w:szCs w:val="24"/>
              </w:rPr>
            </w:pPr>
          </w:p>
        </w:tc>
        <w:tc>
          <w:tcPr>
            <w:tcW w:w="2023" w:type="dxa"/>
          </w:tcPr>
          <w:p w14:paraId="01FA1F10" w14:textId="4961F411" w:rsidR="00321128" w:rsidRDefault="00C05601" w:rsidP="00321128">
            <w:pPr>
              <w:rPr>
                <w:rFonts w:ascii="Arial" w:hAnsi="Arial" w:cs="Arial"/>
                <w:sz w:val="24"/>
                <w:szCs w:val="24"/>
              </w:rPr>
            </w:pPr>
            <w:r>
              <w:rPr>
                <w:rFonts w:ascii="Arial" w:hAnsi="Arial" w:cs="Arial"/>
                <w:sz w:val="24"/>
                <w:szCs w:val="24"/>
              </w:rPr>
              <w:t>Multi Agency Safeguarding Hub (MASH)</w:t>
            </w:r>
          </w:p>
        </w:tc>
        <w:tc>
          <w:tcPr>
            <w:tcW w:w="4678" w:type="dxa"/>
          </w:tcPr>
          <w:p w14:paraId="4E187D87" w14:textId="24573572" w:rsidR="00C05601" w:rsidRPr="005B0B9B" w:rsidRDefault="00C05601" w:rsidP="00321128">
            <w:pPr>
              <w:rPr>
                <w:rFonts w:ascii="Arial" w:hAnsi="Arial" w:cs="Arial"/>
              </w:rPr>
            </w:pPr>
            <w:r w:rsidRPr="005B0B9B">
              <w:rPr>
                <w:rFonts w:ascii="Arial" w:hAnsi="Arial" w:cs="Arial"/>
              </w:rPr>
              <w:t xml:space="preserve">Children’s team </w:t>
            </w:r>
            <w:hyperlink r:id="rId35" w:history="1">
              <w:r w:rsidRPr="005B0B9B">
                <w:rPr>
                  <w:rFonts w:ascii="Arial" w:hAnsi="Arial" w:cs="Arial"/>
                  <w:u w:val="single"/>
                  <w:bdr w:val="none" w:sz="0" w:space="0" w:color="auto" w:frame="1"/>
                  <w:shd w:val="clear" w:color="auto" w:fill="F8F8F8"/>
                </w:rPr>
                <w:t>0300 555 1384</w:t>
              </w:r>
            </w:hyperlink>
            <w:r w:rsidRPr="005B0B9B">
              <w:rPr>
                <w:rFonts w:ascii="Arial" w:hAnsi="Arial" w:cs="Arial"/>
                <w:shd w:val="clear" w:color="auto" w:fill="F8F8F8"/>
              </w:rPr>
              <w:t> </w:t>
            </w:r>
          </w:p>
          <w:p w14:paraId="09775561" w14:textId="01408C68" w:rsidR="00321128" w:rsidRPr="005B0B9B" w:rsidRDefault="00C05601" w:rsidP="00321128">
            <w:pPr>
              <w:rPr>
                <w:rFonts w:ascii="Arial" w:hAnsi="Arial" w:cs="Arial"/>
              </w:rPr>
            </w:pPr>
            <w:r w:rsidRPr="005B0B9B">
              <w:rPr>
                <w:rFonts w:ascii="Arial" w:hAnsi="Arial" w:cs="Arial"/>
              </w:rPr>
              <w:t>Adult’s Team</w:t>
            </w:r>
            <w:r w:rsidRPr="005B0B9B">
              <w:rPr>
                <w:rFonts w:ascii="Arial" w:hAnsi="Arial" w:cs="Arial"/>
                <w:shd w:val="clear" w:color="auto" w:fill="F8F8F8"/>
              </w:rPr>
              <w:t xml:space="preserve"> </w:t>
            </w:r>
            <w:r w:rsidRPr="005B0B9B">
              <w:rPr>
                <w:rFonts w:ascii="Arial" w:hAnsi="Arial" w:cs="Arial"/>
                <w:shd w:val="clear" w:color="auto" w:fill="F8F8F8"/>
              </w:rPr>
              <w:t> </w:t>
            </w:r>
            <w:hyperlink r:id="rId36" w:history="1">
              <w:r w:rsidRPr="005B0B9B">
                <w:rPr>
                  <w:rFonts w:ascii="Arial" w:hAnsi="Arial" w:cs="Arial"/>
                  <w:u w:val="single"/>
                  <w:bdr w:val="none" w:sz="0" w:space="0" w:color="auto" w:frame="1"/>
                  <w:shd w:val="clear" w:color="auto" w:fill="F8F8F8"/>
                </w:rPr>
                <w:t>0300 555 1386</w:t>
              </w:r>
            </w:hyperlink>
            <w:r w:rsidRPr="005B0B9B">
              <w:rPr>
                <w:rFonts w:ascii="Arial" w:hAnsi="Arial" w:cs="Arial"/>
                <w:shd w:val="clear" w:color="auto" w:fill="F8F8F8"/>
              </w:rPr>
              <w:t> </w:t>
            </w:r>
            <w:r w:rsidRPr="005B0B9B">
              <w:rPr>
                <w:rFonts w:ascii="Arial" w:hAnsi="Arial" w:cs="Arial"/>
              </w:rPr>
              <w:t xml:space="preserve"> </w:t>
            </w:r>
          </w:p>
          <w:p w14:paraId="5669EB94" w14:textId="3AD7A8E8" w:rsidR="00C05601" w:rsidRPr="005B0B9B" w:rsidRDefault="00C05601" w:rsidP="00321128">
            <w:pPr>
              <w:rPr>
                <w:rFonts w:ascii="Arial" w:hAnsi="Arial" w:cs="Arial"/>
                <w:shd w:val="clear" w:color="auto" w:fill="F8F8F8"/>
              </w:rPr>
            </w:pPr>
            <w:r w:rsidRPr="005B0B9B">
              <w:rPr>
                <w:rFonts w:ascii="Arial" w:hAnsi="Arial" w:cs="Arial"/>
                <w:shd w:val="clear" w:color="auto" w:fill="F8F8F8"/>
              </w:rPr>
              <w:t>Out of Hours</w:t>
            </w:r>
            <w:r w:rsidRPr="005B0B9B">
              <w:rPr>
                <w:rFonts w:ascii="Arial" w:hAnsi="Arial" w:cs="Arial"/>
              </w:rPr>
              <w:br/>
            </w:r>
            <w:r w:rsidRPr="005B0B9B">
              <w:rPr>
                <w:rFonts w:ascii="Arial" w:hAnsi="Arial" w:cs="Arial"/>
                <w:shd w:val="clear" w:color="auto" w:fill="F8F8F8"/>
              </w:rPr>
              <w:t xml:space="preserve">Phone 0300 555 1373 </w:t>
            </w:r>
          </w:p>
          <w:p w14:paraId="30A0AFE6" w14:textId="77777777" w:rsidR="00C05601" w:rsidRPr="005B0B9B" w:rsidRDefault="00C05601" w:rsidP="00321128">
            <w:pPr>
              <w:rPr>
                <w:rFonts w:ascii="Arial" w:hAnsi="Arial" w:cs="Arial"/>
              </w:rPr>
            </w:pPr>
            <w:hyperlink r:id="rId37" w:history="1">
              <w:r w:rsidRPr="005B0B9B">
                <w:rPr>
                  <w:rStyle w:val="Hyperlink"/>
                  <w:rFonts w:ascii="Arial" w:hAnsi="Arial" w:cs="Arial"/>
                  <w:color w:val="auto"/>
                </w:rPr>
                <w:t>Agency Referral Form</w:t>
              </w:r>
            </w:hyperlink>
          </w:p>
          <w:p w14:paraId="73866547" w14:textId="798D67FC" w:rsidR="00C05601" w:rsidRDefault="00C05601" w:rsidP="00321128">
            <w:pPr>
              <w:rPr>
                <w:rFonts w:ascii="Arial" w:hAnsi="Arial" w:cs="Arial"/>
                <w:sz w:val="24"/>
                <w:szCs w:val="24"/>
              </w:rPr>
            </w:pPr>
          </w:p>
        </w:tc>
      </w:tr>
      <w:tr w:rsidR="00321128" w14:paraId="689198BC" w14:textId="77777777" w:rsidTr="00A8103F">
        <w:tc>
          <w:tcPr>
            <w:tcW w:w="3223" w:type="dxa"/>
          </w:tcPr>
          <w:p w14:paraId="3AAD5EEF" w14:textId="7A8D8718" w:rsidR="00321128" w:rsidRDefault="005B0B9B" w:rsidP="00321128">
            <w:pPr>
              <w:rPr>
                <w:rFonts w:ascii="Arial" w:hAnsi="Arial" w:cs="Arial"/>
                <w:sz w:val="24"/>
                <w:szCs w:val="24"/>
              </w:rPr>
            </w:pPr>
            <w:r>
              <w:rPr>
                <w:rFonts w:ascii="Arial" w:hAnsi="Arial" w:cs="Arial"/>
                <w:sz w:val="24"/>
                <w:szCs w:val="24"/>
              </w:rPr>
              <w:t>In an Emergency</w:t>
            </w:r>
          </w:p>
        </w:tc>
        <w:tc>
          <w:tcPr>
            <w:tcW w:w="2023" w:type="dxa"/>
          </w:tcPr>
          <w:p w14:paraId="281FC98C" w14:textId="58B7267A" w:rsidR="00321128" w:rsidRDefault="005B0B9B" w:rsidP="00321128">
            <w:pPr>
              <w:rPr>
                <w:rFonts w:ascii="Arial" w:hAnsi="Arial" w:cs="Arial"/>
                <w:sz w:val="24"/>
                <w:szCs w:val="24"/>
              </w:rPr>
            </w:pPr>
            <w:r>
              <w:rPr>
                <w:rFonts w:ascii="Arial" w:hAnsi="Arial" w:cs="Arial"/>
                <w:sz w:val="24"/>
                <w:szCs w:val="24"/>
              </w:rPr>
              <w:t xml:space="preserve">Police </w:t>
            </w:r>
          </w:p>
        </w:tc>
        <w:tc>
          <w:tcPr>
            <w:tcW w:w="4678" w:type="dxa"/>
          </w:tcPr>
          <w:p w14:paraId="6683C7B7" w14:textId="4E7CBABA" w:rsidR="00321128" w:rsidRDefault="005B0B9B" w:rsidP="00321128">
            <w:pPr>
              <w:rPr>
                <w:rFonts w:ascii="Arial" w:hAnsi="Arial" w:cs="Arial"/>
                <w:sz w:val="24"/>
                <w:szCs w:val="24"/>
              </w:rPr>
            </w:pPr>
            <w:r>
              <w:rPr>
                <w:rFonts w:ascii="Arial" w:hAnsi="Arial" w:cs="Arial"/>
                <w:sz w:val="24"/>
                <w:szCs w:val="24"/>
              </w:rPr>
              <w:t>101 or 999</w:t>
            </w:r>
          </w:p>
        </w:tc>
      </w:tr>
    </w:tbl>
    <w:p w14:paraId="349D5BA9" w14:textId="77777777" w:rsidR="00321128" w:rsidRDefault="00321128" w:rsidP="00321128">
      <w:pPr>
        <w:rPr>
          <w:rFonts w:ascii="Arial" w:hAnsi="Arial" w:cs="Arial"/>
          <w:sz w:val="24"/>
          <w:szCs w:val="24"/>
        </w:rPr>
      </w:pPr>
    </w:p>
    <w:p w14:paraId="7FA62646" w14:textId="09251BB0" w:rsidR="00A8103F" w:rsidRDefault="0050100C" w:rsidP="00321128">
      <w:pPr>
        <w:rPr>
          <w:rFonts w:ascii="Arial" w:hAnsi="Arial" w:cs="Arial"/>
          <w:sz w:val="24"/>
          <w:szCs w:val="24"/>
        </w:rPr>
      </w:pPr>
      <w:r>
        <w:rPr>
          <w:rFonts w:ascii="Arial" w:hAnsi="Arial" w:cs="Arial"/>
          <w:sz w:val="24"/>
          <w:szCs w:val="24"/>
        </w:rPr>
        <w:t>Flow Chart: Safeguarding P</w:t>
      </w:r>
      <w:r w:rsidR="00C8388A">
        <w:rPr>
          <w:rFonts w:ascii="Arial" w:hAnsi="Arial" w:cs="Arial"/>
          <w:noProof/>
          <w:sz w:val="24"/>
          <w:szCs w:val="24"/>
        </w:rPr>
        <mc:AlternateContent>
          <mc:Choice Requires="wps">
            <w:drawing>
              <wp:anchor distT="0" distB="0" distL="114300" distR="114300" simplePos="0" relativeHeight="251688960" behindDoc="0" locked="0" layoutInCell="1" allowOverlap="1" wp14:anchorId="515B586B" wp14:editId="572C9F25">
                <wp:simplePos x="0" y="0"/>
                <wp:positionH relativeFrom="column">
                  <wp:posOffset>3582035</wp:posOffset>
                </wp:positionH>
                <wp:positionV relativeFrom="paragraph">
                  <wp:posOffset>3444240</wp:posOffset>
                </wp:positionV>
                <wp:extent cx="45719" cy="792480"/>
                <wp:effectExtent l="76200" t="0" r="50165" b="64770"/>
                <wp:wrapNone/>
                <wp:docPr id="18" name="Straight Arrow Connector 18"/>
                <wp:cNvGraphicFramePr/>
                <a:graphic xmlns:a="http://schemas.openxmlformats.org/drawingml/2006/main">
                  <a:graphicData uri="http://schemas.microsoft.com/office/word/2010/wordprocessingShape">
                    <wps:wsp>
                      <wps:cNvCnPr/>
                      <wps:spPr>
                        <a:xfrm flipH="1">
                          <a:off x="0" y="0"/>
                          <a:ext cx="45719" cy="7924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C670D3" id="_x0000_t32" coordsize="21600,21600" o:spt="32" o:oned="t" path="m,l21600,21600e" filled="f">
                <v:path arrowok="t" fillok="f" o:connecttype="none"/>
                <o:lock v:ext="edit" shapetype="t"/>
              </v:shapetype>
              <v:shape id="Straight Arrow Connector 18" o:spid="_x0000_s1026" type="#_x0000_t32" style="position:absolute;margin-left:282.05pt;margin-top:271.2pt;width:3.6pt;height:62.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" strokecolor="#5b9bd5" strokeweight=".5pt">
                <v:stroke endarrow="block" joinstyle="miter"/>
              </v:shape>
            </w:pict>
          </mc:Fallback>
        </mc:AlternateContent>
      </w:r>
      <w:r w:rsidR="00C8388A" w:rsidRPr="0066116F">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03F531B8" wp14:editId="79C01059">
                <wp:simplePos x="0" y="0"/>
                <wp:positionH relativeFrom="column">
                  <wp:posOffset>2430780</wp:posOffset>
                </wp:positionH>
                <wp:positionV relativeFrom="paragraph">
                  <wp:posOffset>4244340</wp:posOffset>
                </wp:positionV>
                <wp:extent cx="2360930" cy="1440180"/>
                <wp:effectExtent l="0" t="0" r="1270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0180"/>
                        </a:xfrm>
                        <a:prstGeom prst="roundRect">
                          <a:avLst/>
                        </a:prstGeom>
                        <a:solidFill>
                          <a:schemeClr val="accent4"/>
                        </a:solidFill>
                        <a:ln w="9525">
                          <a:solidFill>
                            <a:srgbClr val="000000"/>
                          </a:solidFill>
                          <a:miter lim="800000"/>
                          <a:headEnd/>
                          <a:tailEnd/>
                        </a:ln>
                      </wps:spPr>
                      <wps:txbx>
                        <w:txbxContent>
                          <w:p w14:paraId="685B5C5A" w14:textId="47BF6571" w:rsidR="0066116F" w:rsidRPr="00B15986" w:rsidRDefault="00B15986" w:rsidP="00B15986">
                            <w:pPr>
                              <w:jc w:val="center"/>
                              <w:rPr>
                                <w:sz w:val="28"/>
                                <w:szCs w:val="28"/>
                              </w:rPr>
                            </w:pPr>
                            <w:r w:rsidRPr="00B15986">
                              <w:rPr>
                                <w:sz w:val="28"/>
                                <w:szCs w:val="28"/>
                              </w:rPr>
                              <w:t>CONTACT CHILDREN’S/ADULT’S SOCIAL CARE AND/OR POLICE FOR ADVICE AND TO MAKE A REFERRAL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w14:anchorId="03F531B8" id="Text Box 2" o:spid="_x0000_s1026" style="position:absolute;margin-left:191.4pt;margin-top:334.2pt;width:185.9pt;height:113.4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" fillcolor="#ffc000 [3207]">
                <v:stroke joinstyle="miter"/>
                <v:textbox>
                  <w:txbxContent>
                    <w:p w14:paraId="685B5C5A" w14:textId="47BF6571" w:rsidR="0066116F" w:rsidRPr="00B15986" w:rsidRDefault="00B15986" w:rsidP="00B15986">
                      <w:pPr>
                        <w:jc w:val="center"/>
                        <w:rPr>
                          <w:sz w:val="28"/>
                          <w:szCs w:val="28"/>
                        </w:rPr>
                      </w:pPr>
                      <w:r w:rsidRPr="00B15986">
                        <w:rPr>
                          <w:sz w:val="28"/>
                          <w:szCs w:val="28"/>
                        </w:rPr>
                        <w:t>CONTACT CHILDREN’S/ADULT’S SOCIAL CARE AND/OR POLICE FOR ADVICE AND TO MAKE A REFERRAL</w:t>
                      </w:r>
                    </w:p>
                  </w:txbxContent>
                </v:textbox>
                <w10:wrap type="square"/>
              </v:roundrect>
            </w:pict>
          </mc:Fallback>
        </mc:AlternateContent>
      </w:r>
      <w:r w:rsidR="00C8388A">
        <w:rPr>
          <w:rFonts w:ascii="Arial" w:hAnsi="Arial" w:cs="Arial"/>
          <w:noProof/>
          <w:sz w:val="24"/>
          <w:szCs w:val="24"/>
        </w:rPr>
        <mc:AlternateContent>
          <mc:Choice Requires="wps">
            <w:drawing>
              <wp:anchor distT="0" distB="0" distL="114300" distR="114300" simplePos="0" relativeHeight="251686912" behindDoc="0" locked="0" layoutInCell="1" allowOverlap="1" wp14:anchorId="2369AAD3" wp14:editId="2A227161">
                <wp:simplePos x="0" y="0"/>
                <wp:positionH relativeFrom="column">
                  <wp:posOffset>4725670</wp:posOffset>
                </wp:positionH>
                <wp:positionV relativeFrom="paragraph">
                  <wp:posOffset>2286000</wp:posOffset>
                </wp:positionV>
                <wp:extent cx="304800" cy="160020"/>
                <wp:effectExtent l="0" t="0" r="76200" b="49530"/>
                <wp:wrapNone/>
                <wp:docPr id="17" name="Straight Arrow Connector 17"/>
                <wp:cNvGraphicFramePr/>
                <a:graphic xmlns:a="http://schemas.openxmlformats.org/drawingml/2006/main">
                  <a:graphicData uri="http://schemas.microsoft.com/office/word/2010/wordprocessingShape">
                    <wps:wsp>
                      <wps:cNvCnPr/>
                      <wps:spPr>
                        <a:xfrm>
                          <a:off x="0" y="0"/>
                          <a:ext cx="304800" cy="1600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1B2AE" id="Straight Arrow Connector 17" o:spid="_x0000_s1026" type="#_x0000_t32" style="position:absolute;margin-left:372.1pt;margin-top:180pt;width:24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" strokecolor="#5b9bd5" strokeweight=".5pt">
                <v:stroke endarrow="block" joinstyle="miter"/>
              </v:shape>
            </w:pict>
          </mc:Fallback>
        </mc:AlternateContent>
      </w:r>
      <w:r w:rsidR="00C8388A">
        <w:rPr>
          <w:rFonts w:ascii="Arial" w:hAnsi="Arial" w:cs="Arial"/>
          <w:noProof/>
          <w:sz w:val="24"/>
          <w:szCs w:val="24"/>
        </w:rPr>
        <mc:AlternateContent>
          <mc:Choice Requires="wps">
            <w:drawing>
              <wp:anchor distT="0" distB="0" distL="114300" distR="114300" simplePos="0" relativeHeight="251684864" behindDoc="0" locked="0" layoutInCell="1" allowOverlap="1" wp14:anchorId="5CB17DE2" wp14:editId="1C94F5E6">
                <wp:simplePos x="0" y="0"/>
                <wp:positionH relativeFrom="column">
                  <wp:posOffset>4532630</wp:posOffset>
                </wp:positionH>
                <wp:positionV relativeFrom="paragraph">
                  <wp:posOffset>1028065</wp:posOffset>
                </wp:positionV>
                <wp:extent cx="457200" cy="563880"/>
                <wp:effectExtent l="38100" t="0" r="19050" b="64770"/>
                <wp:wrapNone/>
                <wp:docPr id="16" name="Straight Arrow Connector 16"/>
                <wp:cNvGraphicFramePr/>
                <a:graphic xmlns:a="http://schemas.openxmlformats.org/drawingml/2006/main">
                  <a:graphicData uri="http://schemas.microsoft.com/office/word/2010/wordprocessingShape">
                    <wps:wsp>
                      <wps:cNvCnPr/>
                      <wps:spPr>
                        <a:xfrm flipH="1">
                          <a:off x="0" y="0"/>
                          <a:ext cx="457200" cy="5638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8B685" id="Straight Arrow Connector 16" o:spid="_x0000_s1026" type="#_x0000_t32" style="position:absolute;margin-left:356.9pt;margin-top:80.95pt;width:36pt;height:44.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" strokecolor="#5b9bd5" strokeweight=".5pt">
                <v:stroke endarrow="block" joinstyle="miter"/>
              </v:shape>
            </w:pict>
          </mc:Fallback>
        </mc:AlternateContent>
      </w:r>
      <w:r w:rsidR="00F70008" w:rsidRPr="0066116F">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0DE81C4A" wp14:editId="664CB275">
                <wp:simplePos x="0" y="0"/>
                <wp:positionH relativeFrom="margin">
                  <wp:posOffset>-640080</wp:posOffset>
                </wp:positionH>
                <wp:positionV relativeFrom="paragraph">
                  <wp:posOffset>3413760</wp:posOffset>
                </wp:positionV>
                <wp:extent cx="2468880" cy="2468880"/>
                <wp:effectExtent l="0" t="0" r="2667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68880"/>
                        </a:xfrm>
                        <a:prstGeom prst="roundRect">
                          <a:avLst/>
                        </a:prstGeom>
                        <a:solidFill>
                          <a:srgbClr val="7030A0"/>
                        </a:solidFill>
                        <a:ln w="9525">
                          <a:solidFill>
                            <a:srgbClr val="000000"/>
                          </a:solidFill>
                          <a:miter lim="800000"/>
                          <a:headEnd/>
                          <a:tailEnd/>
                        </a:ln>
                      </wps:spPr>
                      <wps:txbx>
                        <w:txbxContent>
                          <w:p w14:paraId="2FE1F4FD" w14:textId="41E4E87C" w:rsidR="00F70008" w:rsidRPr="00F70008" w:rsidRDefault="00F70008" w:rsidP="00F70008">
                            <w:pPr>
                              <w:jc w:val="center"/>
                              <w:rPr>
                                <w:color w:val="FFFFFF" w:themeColor="background1"/>
                                <w:sz w:val="28"/>
                                <w:szCs w:val="28"/>
                              </w:rPr>
                            </w:pPr>
                            <w:r w:rsidRPr="00F70008">
                              <w:rPr>
                                <w:color w:val="FFFFFF" w:themeColor="background1"/>
                                <w:sz w:val="28"/>
                                <w:szCs w:val="28"/>
                              </w:rPr>
                              <w:t>CONTACT NAMED INDEPENDENT SAFEGUARDING CONSULTANT AND/OR CHILDREN’S/ADULT’S SACIAL CARE FOR ADVICE AND/OR CONTACT EMERGENCY SERVICES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E81C4A" id="_x0000_s1027" style="position:absolute;margin-left:-50.4pt;margin-top:268.8pt;width:194.4pt;height:194.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" fillcolor="#7030a0">
                <v:stroke joinstyle="miter"/>
                <v:textbox>
                  <w:txbxContent>
                    <w:p w14:paraId="2FE1F4FD" w14:textId="41E4E87C" w:rsidR="00F70008" w:rsidRPr="00F70008" w:rsidRDefault="00F70008" w:rsidP="00F70008">
                      <w:pPr>
                        <w:jc w:val="center"/>
                        <w:rPr>
                          <w:color w:val="FFFFFF" w:themeColor="background1"/>
                          <w:sz w:val="28"/>
                          <w:szCs w:val="28"/>
                        </w:rPr>
                      </w:pPr>
                      <w:r w:rsidRPr="00F70008">
                        <w:rPr>
                          <w:color w:val="FFFFFF" w:themeColor="background1"/>
                          <w:sz w:val="28"/>
                          <w:szCs w:val="28"/>
                        </w:rPr>
                        <w:t>CONTACT NAMED INDEPENDENT SAFEGUARDING CONSULTANT AND/OR CHILDREN’S/ADULT’S SACIAL CARE FOR ADVICE AND/OR CONTACT EMERGENCY SERVICES IF REQUIRED</w:t>
                      </w:r>
                    </w:p>
                  </w:txbxContent>
                </v:textbox>
                <w10:wrap type="square" anchorx="margin"/>
              </v:roundrect>
            </w:pict>
          </mc:Fallback>
        </mc:AlternateContent>
      </w:r>
      <w:r w:rsidR="00F70008">
        <w:rPr>
          <w:rFonts w:ascii="Arial" w:hAnsi="Arial" w:cs="Arial"/>
          <w:noProof/>
          <w:sz w:val="24"/>
          <w:szCs w:val="24"/>
        </w:rPr>
        <mc:AlternateContent>
          <mc:Choice Requires="wps">
            <w:drawing>
              <wp:anchor distT="0" distB="0" distL="114300" distR="114300" simplePos="0" relativeHeight="251682816" behindDoc="0" locked="0" layoutInCell="1" allowOverlap="1" wp14:anchorId="496BA275" wp14:editId="33848CCC">
                <wp:simplePos x="0" y="0"/>
                <wp:positionH relativeFrom="column">
                  <wp:posOffset>-281940</wp:posOffset>
                </wp:positionH>
                <wp:positionV relativeFrom="paragraph">
                  <wp:posOffset>2766060</wp:posOffset>
                </wp:positionV>
                <wp:extent cx="335280" cy="579120"/>
                <wp:effectExtent l="0" t="0" r="64770" b="49530"/>
                <wp:wrapNone/>
                <wp:docPr id="15" name="Straight Arrow Connector 15"/>
                <wp:cNvGraphicFramePr/>
                <a:graphic xmlns:a="http://schemas.openxmlformats.org/drawingml/2006/main">
                  <a:graphicData uri="http://schemas.microsoft.com/office/word/2010/wordprocessingShape">
                    <wps:wsp>
                      <wps:cNvCnPr/>
                      <wps:spPr>
                        <a:xfrm>
                          <a:off x="0" y="0"/>
                          <a:ext cx="335280" cy="5791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7D4876" id="Straight Arrow Connector 15" o:spid="_x0000_s1026" type="#_x0000_t32" style="position:absolute;margin-left:-22.2pt;margin-top:217.8pt;width:26.4pt;height:4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" strokecolor="#5b9bd5" strokeweight=".5pt">
                <v:stroke endarrow="block" joinstyle="miter"/>
              </v:shape>
            </w:pict>
          </mc:Fallback>
        </mc:AlternateContent>
      </w:r>
      <w:r w:rsidR="00F70008" w:rsidRPr="0066116F">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4386B9BC" wp14:editId="0BD2830E">
                <wp:simplePos x="0" y="0"/>
                <wp:positionH relativeFrom="margin">
                  <wp:posOffset>4914900</wp:posOffset>
                </wp:positionH>
                <wp:positionV relativeFrom="paragraph">
                  <wp:posOffset>2506980</wp:posOffset>
                </wp:positionV>
                <wp:extent cx="1563370" cy="1920240"/>
                <wp:effectExtent l="0" t="0" r="1778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920240"/>
                        </a:xfrm>
                        <a:prstGeom prst="roundRect">
                          <a:avLst/>
                        </a:prstGeom>
                        <a:solidFill>
                          <a:schemeClr val="accent4"/>
                        </a:solidFill>
                        <a:ln w="9525">
                          <a:solidFill>
                            <a:srgbClr val="000000"/>
                          </a:solidFill>
                          <a:miter lim="800000"/>
                          <a:headEnd/>
                          <a:tailEnd/>
                        </a:ln>
                      </wps:spPr>
                      <wps:txbx>
                        <w:txbxContent>
                          <w:p w14:paraId="31C3FBDF" w14:textId="0470A942" w:rsidR="0066116F" w:rsidRPr="00B15986" w:rsidRDefault="00B15986" w:rsidP="00B15986">
                            <w:pPr>
                              <w:jc w:val="center"/>
                              <w:rPr>
                                <w:sz w:val="28"/>
                                <w:szCs w:val="28"/>
                              </w:rPr>
                            </w:pPr>
                            <w:r w:rsidRPr="00B15986">
                              <w:rPr>
                                <w:sz w:val="28"/>
                                <w:szCs w:val="28"/>
                              </w:rPr>
                              <w:t>CONTACT NAMED INDEPENDENT SAFEGUARDING CONSULTANT FOR ADVICE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86B9BC" id="_x0000_s1028" style="position:absolute;margin-left:387pt;margin-top:197.4pt;width:123.1pt;height:15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" fillcolor="#ffc000 [3207]">
                <v:stroke joinstyle="miter"/>
                <v:textbox>
                  <w:txbxContent>
                    <w:p w14:paraId="31C3FBDF" w14:textId="0470A942" w:rsidR="0066116F" w:rsidRPr="00B15986" w:rsidRDefault="00B15986" w:rsidP="00B15986">
                      <w:pPr>
                        <w:jc w:val="center"/>
                        <w:rPr>
                          <w:sz w:val="28"/>
                          <w:szCs w:val="28"/>
                        </w:rPr>
                      </w:pPr>
                      <w:r w:rsidRPr="00B15986">
                        <w:rPr>
                          <w:sz w:val="28"/>
                          <w:szCs w:val="28"/>
                        </w:rPr>
                        <w:t>CONTACT NAMED INDEPENDENT SAFEGUARDING CONSULTANT FOR ADVICE IF NECESSARY</w:t>
                      </w:r>
                    </w:p>
                  </w:txbxContent>
                </v:textbox>
                <w10:wrap type="square" anchorx="margin"/>
              </v:roundrect>
            </w:pict>
          </mc:Fallback>
        </mc:AlternateContent>
      </w:r>
      <w:r w:rsidR="00F70008" w:rsidRPr="0066116F">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0D627C91" wp14:editId="4D12F41A">
                <wp:simplePos x="0" y="0"/>
                <wp:positionH relativeFrom="leftMargin">
                  <wp:align>right</wp:align>
                </wp:positionH>
                <wp:positionV relativeFrom="paragraph">
                  <wp:posOffset>2316480</wp:posOffset>
                </wp:positionV>
                <wp:extent cx="601980" cy="396240"/>
                <wp:effectExtent l="0" t="0" r="2667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96240"/>
                        </a:xfrm>
                        <a:prstGeom prst="rect">
                          <a:avLst/>
                        </a:prstGeom>
                        <a:solidFill>
                          <a:srgbClr val="FF0000"/>
                        </a:solidFill>
                        <a:ln w="9525">
                          <a:solidFill>
                            <a:srgbClr val="000000"/>
                          </a:solidFill>
                          <a:miter lim="800000"/>
                          <a:headEnd/>
                          <a:tailEnd/>
                        </a:ln>
                      </wps:spPr>
                      <wps:txbx>
                        <w:txbxContent>
                          <w:p w14:paraId="0E1064DD" w14:textId="335C0374" w:rsidR="00B15986" w:rsidRPr="00F70008" w:rsidRDefault="00B15986" w:rsidP="00F70008">
                            <w:pPr>
                              <w:jc w:val="center"/>
                              <w:rPr>
                                <w:b/>
                                <w:sz w:val="28"/>
                                <w:szCs w:val="28"/>
                              </w:rPr>
                            </w:pPr>
                            <w:r w:rsidRPr="00F70008">
                              <w:rPr>
                                <w:b/>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27C91" id="_x0000_t202" coordsize="21600,21600" o:spt="202" path="m,l,21600r21600,l21600,xe">
                <v:stroke joinstyle="miter"/>
                <v:path gradientshapeok="t" o:connecttype="rect"/>
              </v:shapetype>
              <v:shape id="_x0000_s1029" type="#_x0000_t202" style="position:absolute;margin-left:-3.8pt;margin-top:182.4pt;width:47.4pt;height:31.2pt;z-index:25167155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" fillcolor="red">
                <v:textbox>
                  <w:txbxContent>
                    <w:p w14:paraId="0E1064DD" w14:textId="335C0374" w:rsidR="00B15986" w:rsidRPr="00F70008" w:rsidRDefault="00B15986" w:rsidP="00F70008">
                      <w:pPr>
                        <w:jc w:val="center"/>
                        <w:rPr>
                          <w:b/>
                          <w:sz w:val="28"/>
                          <w:szCs w:val="28"/>
                        </w:rPr>
                      </w:pPr>
                      <w:r w:rsidRPr="00F70008">
                        <w:rPr>
                          <w:b/>
                          <w:sz w:val="28"/>
                          <w:szCs w:val="28"/>
                        </w:rPr>
                        <w:t>YES</w:t>
                      </w:r>
                    </w:p>
                  </w:txbxContent>
                </v:textbox>
                <w10:wrap type="square" anchorx="margin"/>
              </v:shape>
            </w:pict>
          </mc:Fallback>
        </mc:AlternateContent>
      </w:r>
      <w:r w:rsidR="00F70008">
        <w:rPr>
          <w:rFonts w:ascii="Arial" w:hAnsi="Arial" w:cs="Arial"/>
          <w:noProof/>
          <w:sz w:val="24"/>
          <w:szCs w:val="24"/>
        </w:rPr>
        <mc:AlternateContent>
          <mc:Choice Requires="wps">
            <w:drawing>
              <wp:anchor distT="0" distB="0" distL="114300" distR="114300" simplePos="0" relativeHeight="251674624" behindDoc="0" locked="0" layoutInCell="1" allowOverlap="1" wp14:anchorId="76F97BF1" wp14:editId="612D6391">
                <wp:simplePos x="0" y="0"/>
                <wp:positionH relativeFrom="column">
                  <wp:posOffset>1143000</wp:posOffset>
                </wp:positionH>
                <wp:positionV relativeFrom="paragraph">
                  <wp:posOffset>952500</wp:posOffset>
                </wp:positionV>
                <wp:extent cx="914400" cy="289560"/>
                <wp:effectExtent l="0" t="38100" r="57150" b="34290"/>
                <wp:wrapNone/>
                <wp:docPr id="11" name="Straight Arrow Connector 11"/>
                <wp:cNvGraphicFramePr/>
                <a:graphic xmlns:a="http://schemas.openxmlformats.org/drawingml/2006/main">
                  <a:graphicData uri="http://schemas.microsoft.com/office/word/2010/wordprocessingShape">
                    <wps:wsp>
                      <wps:cNvCnPr/>
                      <wps:spPr>
                        <a:xfrm flipV="1">
                          <a:off x="0" y="0"/>
                          <a:ext cx="91440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01601" id="Straight Arrow Connector 11" o:spid="_x0000_s1026" type="#_x0000_t32" style="position:absolute;margin-left:90pt;margin-top:75pt;width:1in;height:22.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" strokecolor="#5b9bd5 [3204]" strokeweight=".5pt">
                <v:stroke endarrow="block" joinstyle="miter"/>
              </v:shape>
            </w:pict>
          </mc:Fallback>
        </mc:AlternateContent>
      </w:r>
      <w:r w:rsidR="00F70008">
        <w:rPr>
          <w:rFonts w:ascii="Arial" w:hAnsi="Arial" w:cs="Arial"/>
          <w:noProof/>
          <w:sz w:val="24"/>
          <w:szCs w:val="24"/>
        </w:rPr>
        <mc:AlternateContent>
          <mc:Choice Requires="wps">
            <w:drawing>
              <wp:anchor distT="0" distB="0" distL="114300" distR="114300" simplePos="0" relativeHeight="251676672" behindDoc="0" locked="0" layoutInCell="1" allowOverlap="1" wp14:anchorId="77B7B778" wp14:editId="25952227">
                <wp:simplePos x="0" y="0"/>
                <wp:positionH relativeFrom="column">
                  <wp:posOffset>-205740</wp:posOffset>
                </wp:positionH>
                <wp:positionV relativeFrom="paragraph">
                  <wp:posOffset>1653540</wp:posOffset>
                </wp:positionV>
                <wp:extent cx="457200" cy="563880"/>
                <wp:effectExtent l="38100" t="0" r="19050" b="64770"/>
                <wp:wrapNone/>
                <wp:docPr id="12" name="Straight Arrow Connector 12"/>
                <wp:cNvGraphicFramePr/>
                <a:graphic xmlns:a="http://schemas.openxmlformats.org/drawingml/2006/main">
                  <a:graphicData uri="http://schemas.microsoft.com/office/word/2010/wordprocessingShape">
                    <wps:wsp>
                      <wps:cNvCnPr/>
                      <wps:spPr>
                        <a:xfrm flipH="1">
                          <a:off x="0" y="0"/>
                          <a:ext cx="457200" cy="5638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332084" id="Straight Arrow Connector 12" o:spid="_x0000_s1026" type="#_x0000_t32" style="position:absolute;margin-left:-16.2pt;margin-top:130.2pt;width:36pt;height:44.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" strokecolor="#5b9bd5" strokeweight=".5pt">
                <v:stroke endarrow="block" joinstyle="miter"/>
              </v:shape>
            </w:pict>
          </mc:Fallback>
        </mc:AlternateContent>
      </w:r>
      <w:r w:rsidR="00F70008">
        <w:rPr>
          <w:rFonts w:ascii="Arial" w:hAnsi="Arial" w:cs="Arial"/>
          <w:noProof/>
          <w:sz w:val="24"/>
          <w:szCs w:val="24"/>
        </w:rPr>
        <mc:AlternateContent>
          <mc:Choice Requires="wps">
            <w:drawing>
              <wp:anchor distT="0" distB="0" distL="114300" distR="114300" simplePos="0" relativeHeight="251678720" behindDoc="0" locked="0" layoutInCell="1" allowOverlap="1" wp14:anchorId="17565DB2" wp14:editId="3571E732">
                <wp:simplePos x="0" y="0"/>
                <wp:positionH relativeFrom="column">
                  <wp:posOffset>2316481</wp:posOffset>
                </wp:positionH>
                <wp:positionV relativeFrom="paragraph">
                  <wp:posOffset>1066800</wp:posOffset>
                </wp:positionV>
                <wp:extent cx="45719" cy="533400"/>
                <wp:effectExtent l="38100" t="0" r="50165" b="57150"/>
                <wp:wrapNone/>
                <wp:docPr id="13" name="Straight Arrow Connector 13"/>
                <wp:cNvGraphicFramePr/>
                <a:graphic xmlns:a="http://schemas.openxmlformats.org/drawingml/2006/main">
                  <a:graphicData uri="http://schemas.microsoft.com/office/word/2010/wordprocessingShape">
                    <wps:wsp>
                      <wps:cNvCnPr/>
                      <wps:spPr>
                        <a:xfrm flipH="1">
                          <a:off x="0" y="0"/>
                          <a:ext cx="45719" cy="533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2CE747" id="Straight Arrow Connector 13" o:spid="_x0000_s1026" type="#_x0000_t32" style="position:absolute;margin-left:182.4pt;margin-top:84pt;width:3.6pt;height:4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" strokecolor="#5b9bd5" strokeweight=".5pt">
                <v:stroke endarrow="block" joinstyle="miter"/>
              </v:shape>
            </w:pict>
          </mc:Fallback>
        </mc:AlternateContent>
      </w:r>
      <w:r w:rsidR="00B15986" w:rsidRPr="0066116F">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72CC3F9F" wp14:editId="684B43D4">
                <wp:simplePos x="0" y="0"/>
                <wp:positionH relativeFrom="column">
                  <wp:posOffset>2118360</wp:posOffset>
                </wp:positionH>
                <wp:positionV relativeFrom="paragraph">
                  <wp:posOffset>609600</wp:posOffset>
                </wp:positionV>
                <wp:extent cx="457200" cy="411480"/>
                <wp:effectExtent l="0" t="0" r="1905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
                        </a:xfrm>
                        <a:prstGeom prst="rect">
                          <a:avLst/>
                        </a:prstGeom>
                        <a:solidFill>
                          <a:schemeClr val="accent6"/>
                        </a:solidFill>
                        <a:ln w="9525">
                          <a:solidFill>
                            <a:srgbClr val="000000"/>
                          </a:solidFill>
                          <a:miter lim="800000"/>
                          <a:headEnd/>
                          <a:tailEnd/>
                        </a:ln>
                      </wps:spPr>
                      <wps:txbx>
                        <w:txbxContent>
                          <w:p w14:paraId="7756CCBC" w14:textId="28FBB4CF" w:rsidR="00B15986" w:rsidRPr="00F70008" w:rsidRDefault="00B15986" w:rsidP="00B15986">
                            <w:pPr>
                              <w:rPr>
                                <w:b/>
                                <w:sz w:val="28"/>
                                <w:szCs w:val="28"/>
                              </w:rPr>
                            </w:pPr>
                            <w:r w:rsidRPr="00F70008">
                              <w:rPr>
                                <w:b/>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C3F9F" id="_x0000_s1030" type="#_x0000_t202" style="position:absolute;margin-left:166.8pt;margin-top:48pt;width:36pt;height:3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" fillcolor="#70ad47 [3209]">
                <v:textbox>
                  <w:txbxContent>
                    <w:p w14:paraId="7756CCBC" w14:textId="28FBB4CF" w:rsidR="00B15986" w:rsidRPr="00F70008" w:rsidRDefault="00B15986" w:rsidP="00B15986">
                      <w:pPr>
                        <w:rPr>
                          <w:b/>
                          <w:sz w:val="28"/>
                          <w:szCs w:val="28"/>
                        </w:rPr>
                      </w:pPr>
                      <w:r w:rsidRPr="00F70008">
                        <w:rPr>
                          <w:b/>
                          <w:sz w:val="28"/>
                          <w:szCs w:val="28"/>
                        </w:rPr>
                        <w:t>NO</w:t>
                      </w:r>
                    </w:p>
                  </w:txbxContent>
                </v:textbox>
                <w10:wrap type="square"/>
              </v:shape>
            </w:pict>
          </mc:Fallback>
        </mc:AlternateContent>
      </w:r>
      <w:r w:rsidR="00B15986" w:rsidRPr="0066116F">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08DD7522" wp14:editId="6931292E">
                <wp:simplePos x="0" y="0"/>
                <wp:positionH relativeFrom="column">
                  <wp:posOffset>-198120</wp:posOffset>
                </wp:positionH>
                <wp:positionV relativeFrom="paragraph">
                  <wp:posOffset>1082040</wp:posOffset>
                </wp:positionV>
                <wp:extent cx="1287780" cy="556260"/>
                <wp:effectExtent l="0" t="0" r="2667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56260"/>
                        </a:xfrm>
                        <a:prstGeom prst="rect">
                          <a:avLst/>
                        </a:prstGeom>
                        <a:solidFill>
                          <a:schemeClr val="accent3"/>
                        </a:solidFill>
                        <a:ln w="9525">
                          <a:solidFill>
                            <a:srgbClr val="000000"/>
                          </a:solidFill>
                          <a:miter lim="800000"/>
                          <a:headEnd/>
                          <a:tailEnd/>
                        </a:ln>
                      </wps:spPr>
                      <wps:txbx>
                        <w:txbxContent>
                          <w:p w14:paraId="3D7269B6" w14:textId="6D7D189E" w:rsidR="00B15986" w:rsidRPr="00F70008" w:rsidRDefault="00B15986" w:rsidP="00F70008">
                            <w:pPr>
                              <w:jc w:val="center"/>
                              <w:rPr>
                                <w:b/>
                              </w:rPr>
                            </w:pPr>
                            <w:r w:rsidRPr="00F70008">
                              <w:rPr>
                                <w:b/>
                              </w:rPr>
                              <w:t>IS THE CONCERN ABOUT THE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D7522" id="_x0000_s1031" type="#_x0000_t202" style="position:absolute;margin-left:-15.6pt;margin-top:85.2pt;width:101.4pt;height:4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" fillcolor="#a5a5a5 [3206]">
                <v:textbox>
                  <w:txbxContent>
                    <w:p w14:paraId="3D7269B6" w14:textId="6D7D189E" w:rsidR="00B15986" w:rsidRPr="00F70008" w:rsidRDefault="00B15986" w:rsidP="00F70008">
                      <w:pPr>
                        <w:jc w:val="center"/>
                        <w:rPr>
                          <w:b/>
                        </w:rPr>
                      </w:pPr>
                      <w:r w:rsidRPr="00F70008">
                        <w:rPr>
                          <w:b/>
                        </w:rPr>
                        <w:t>IS THE CONCERN ABOUT THE DSL?</w:t>
                      </w:r>
                    </w:p>
                  </w:txbxContent>
                </v:textbox>
                <w10:wrap type="square"/>
              </v:shape>
            </w:pict>
          </mc:Fallback>
        </mc:AlternateContent>
      </w:r>
      <w:r w:rsidR="00B15986" w:rsidRPr="0066116F">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0A8DA2F3" wp14:editId="5455CF80">
                <wp:simplePos x="0" y="0"/>
                <wp:positionH relativeFrom="column">
                  <wp:posOffset>-731520</wp:posOffset>
                </wp:positionH>
                <wp:positionV relativeFrom="paragraph">
                  <wp:posOffset>175260</wp:posOffset>
                </wp:positionV>
                <wp:extent cx="2360930" cy="906780"/>
                <wp:effectExtent l="0" t="0" r="127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6780"/>
                        </a:xfrm>
                        <a:prstGeom prst="roundRect">
                          <a:avLst/>
                        </a:prstGeom>
                        <a:solidFill>
                          <a:srgbClr val="7030A0"/>
                        </a:solidFill>
                        <a:ln w="9525">
                          <a:solidFill>
                            <a:srgbClr val="000000"/>
                          </a:solidFill>
                          <a:miter lim="800000"/>
                          <a:headEnd/>
                          <a:tailEnd/>
                        </a:ln>
                      </wps:spPr>
                      <wps:txbx>
                        <w:txbxContent>
                          <w:p w14:paraId="6943453D" w14:textId="7EBC6560" w:rsidR="0066116F" w:rsidRPr="00F70008" w:rsidRDefault="0066116F" w:rsidP="0066116F">
                            <w:pPr>
                              <w:jc w:val="center"/>
                              <w:rPr>
                                <w:color w:val="FFFFFF" w:themeColor="background1"/>
                                <w:sz w:val="28"/>
                                <w:szCs w:val="28"/>
                              </w:rPr>
                            </w:pPr>
                            <w:r w:rsidRPr="00F70008">
                              <w:rPr>
                                <w:color w:val="FFFFFF" w:themeColor="background1"/>
                                <w:sz w:val="28"/>
                                <w:szCs w:val="28"/>
                              </w:rPr>
                              <w:t>CONCERN ABOUT STAFF/VOLUNTEERS BEHAVIOUR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w14:anchorId="0A8DA2F3" id="_x0000_s1032" style="position:absolute;margin-left:-57.6pt;margin-top:13.8pt;width:185.9pt;height:71.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" fillcolor="#7030a0">
                <v:stroke joinstyle="miter"/>
                <v:textbox>
                  <w:txbxContent>
                    <w:p w14:paraId="6943453D" w14:textId="7EBC6560" w:rsidR="0066116F" w:rsidRPr="00F70008" w:rsidRDefault="0066116F" w:rsidP="0066116F">
                      <w:pPr>
                        <w:jc w:val="center"/>
                        <w:rPr>
                          <w:color w:val="FFFFFF" w:themeColor="background1"/>
                          <w:sz w:val="28"/>
                          <w:szCs w:val="28"/>
                        </w:rPr>
                      </w:pPr>
                      <w:r w:rsidRPr="00F70008">
                        <w:rPr>
                          <w:color w:val="FFFFFF" w:themeColor="background1"/>
                          <w:sz w:val="28"/>
                          <w:szCs w:val="28"/>
                        </w:rPr>
                        <w:t>CONCERN ABOUT STAFF/VOLUNTEERS BEHAVIOUR</w:t>
                      </w:r>
                    </w:p>
                  </w:txbxContent>
                </v:textbox>
                <w10:wrap type="square"/>
              </v:roundrect>
            </w:pict>
          </mc:Fallback>
        </mc:AlternateContent>
      </w:r>
      <w:r w:rsidR="00B15986" w:rsidRPr="0066116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06368A8" wp14:editId="1EA942A7">
                <wp:simplePos x="0" y="0"/>
                <wp:positionH relativeFrom="column">
                  <wp:posOffset>1744980</wp:posOffset>
                </wp:positionH>
                <wp:positionV relativeFrom="paragraph">
                  <wp:posOffset>1668780</wp:posOffset>
                </wp:positionV>
                <wp:extent cx="2918460" cy="1404620"/>
                <wp:effectExtent l="0" t="0" r="1524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404620"/>
                        </a:xfrm>
                        <a:prstGeom prst="roundRect">
                          <a:avLst/>
                        </a:prstGeom>
                        <a:solidFill>
                          <a:schemeClr val="accent4"/>
                        </a:solidFill>
                        <a:ln w="9525">
                          <a:solidFill>
                            <a:srgbClr val="000000"/>
                          </a:solidFill>
                          <a:miter lim="800000"/>
                          <a:headEnd/>
                          <a:tailEnd/>
                        </a:ln>
                      </wps:spPr>
                      <wps:txbx>
                        <w:txbxContent>
                          <w:p w14:paraId="7F139C64" w14:textId="74BC7147" w:rsidR="0066116F" w:rsidRPr="00B15986" w:rsidRDefault="0066116F" w:rsidP="00B15986">
                            <w:pPr>
                              <w:jc w:val="center"/>
                              <w:rPr>
                                <w:sz w:val="28"/>
                                <w:szCs w:val="28"/>
                              </w:rPr>
                            </w:pPr>
                            <w:r w:rsidRPr="00B15986">
                              <w:rPr>
                                <w:sz w:val="28"/>
                                <w:szCs w:val="28"/>
                              </w:rPr>
                              <w:t>SHARE CONCERN WITH DESIGNATED SAFEGUARDING LEAD</w:t>
                            </w:r>
                          </w:p>
                          <w:p w14:paraId="42E5E7CF" w14:textId="08FAD7C1" w:rsidR="00B15986" w:rsidRDefault="0066116F" w:rsidP="00B15986">
                            <w:pPr>
                              <w:jc w:val="center"/>
                              <w:rPr>
                                <w:sz w:val="28"/>
                                <w:szCs w:val="28"/>
                              </w:rPr>
                            </w:pPr>
                            <w:r w:rsidRPr="00B15986">
                              <w:rPr>
                                <w:sz w:val="28"/>
                                <w:szCs w:val="28"/>
                              </w:rPr>
                              <w:t>OR</w:t>
                            </w:r>
                          </w:p>
                          <w:p w14:paraId="7C52A6E0" w14:textId="4E9846EE" w:rsidR="0066116F" w:rsidRPr="00B15986" w:rsidRDefault="0066116F" w:rsidP="00B15986">
                            <w:pPr>
                              <w:jc w:val="center"/>
                              <w:rPr>
                                <w:sz w:val="28"/>
                                <w:szCs w:val="28"/>
                              </w:rPr>
                            </w:pPr>
                            <w:r w:rsidRPr="00B15986">
                              <w:rPr>
                                <w:sz w:val="28"/>
                                <w:szCs w:val="28"/>
                              </w:rPr>
                              <w:t xml:space="preserve">CALL EMERCENCY SERVICES IF </w:t>
                            </w:r>
                            <w:r w:rsidR="00B15986" w:rsidRPr="00B15986">
                              <w:rPr>
                                <w:sz w:val="28"/>
                                <w:szCs w:val="28"/>
                              </w:rPr>
                              <w:t>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506368A8" id="_x0000_s1033" style="position:absolute;margin-left:137.4pt;margin-top:131.4pt;width:22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" fillcolor="#ffc000 [3207]">
                <v:stroke joinstyle="miter"/>
                <v:textbox style="mso-fit-shape-to-text:t">
                  <w:txbxContent>
                    <w:p w14:paraId="7F139C64" w14:textId="74BC7147" w:rsidR="0066116F" w:rsidRPr="00B15986" w:rsidRDefault="0066116F" w:rsidP="00B15986">
                      <w:pPr>
                        <w:jc w:val="center"/>
                        <w:rPr>
                          <w:sz w:val="28"/>
                          <w:szCs w:val="28"/>
                        </w:rPr>
                      </w:pPr>
                      <w:r w:rsidRPr="00B15986">
                        <w:rPr>
                          <w:sz w:val="28"/>
                          <w:szCs w:val="28"/>
                        </w:rPr>
                        <w:t>SHARE CONCERN WITH DESIGNATED SAFEGUARDING LEAD</w:t>
                      </w:r>
                    </w:p>
                    <w:p w14:paraId="42E5E7CF" w14:textId="08FAD7C1" w:rsidR="00B15986" w:rsidRDefault="0066116F" w:rsidP="00B15986">
                      <w:pPr>
                        <w:jc w:val="center"/>
                        <w:rPr>
                          <w:sz w:val="28"/>
                          <w:szCs w:val="28"/>
                        </w:rPr>
                      </w:pPr>
                      <w:r w:rsidRPr="00B15986">
                        <w:rPr>
                          <w:sz w:val="28"/>
                          <w:szCs w:val="28"/>
                        </w:rPr>
                        <w:t>OR</w:t>
                      </w:r>
                    </w:p>
                    <w:p w14:paraId="7C52A6E0" w14:textId="4E9846EE" w:rsidR="0066116F" w:rsidRPr="00B15986" w:rsidRDefault="0066116F" w:rsidP="00B15986">
                      <w:pPr>
                        <w:jc w:val="center"/>
                        <w:rPr>
                          <w:sz w:val="28"/>
                          <w:szCs w:val="28"/>
                        </w:rPr>
                      </w:pPr>
                      <w:r w:rsidRPr="00B15986">
                        <w:rPr>
                          <w:sz w:val="28"/>
                          <w:szCs w:val="28"/>
                        </w:rPr>
                        <w:t xml:space="preserve">CALL EMERCENCY SERVICES IF </w:t>
                      </w:r>
                      <w:r w:rsidR="00B15986" w:rsidRPr="00B15986">
                        <w:rPr>
                          <w:sz w:val="28"/>
                          <w:szCs w:val="28"/>
                        </w:rPr>
                        <w:t>REQUIRED</w:t>
                      </w:r>
                    </w:p>
                  </w:txbxContent>
                </v:textbox>
                <w10:wrap type="square"/>
              </v:roundrect>
            </w:pict>
          </mc:Fallback>
        </mc:AlternateContent>
      </w:r>
      <w:r w:rsidR="0066116F" w:rsidRPr="0066116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A924AF3" wp14:editId="0BB37A89">
                <wp:simplePos x="0" y="0"/>
                <wp:positionH relativeFrom="column">
                  <wp:posOffset>4135120</wp:posOffset>
                </wp:positionH>
                <wp:positionV relativeFrom="paragraph">
                  <wp:posOffset>91440</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chemeClr val="accent4"/>
                        </a:solidFill>
                        <a:ln w="9525">
                          <a:solidFill>
                            <a:srgbClr val="000000"/>
                          </a:solidFill>
                          <a:miter lim="800000"/>
                          <a:headEnd/>
                          <a:tailEnd/>
                        </a:ln>
                      </wps:spPr>
                      <wps:txbx>
                        <w:txbxContent>
                          <w:p w14:paraId="56ACC453" w14:textId="5D4C1395" w:rsidR="0066116F" w:rsidRPr="0066116F" w:rsidRDefault="0066116F" w:rsidP="0066116F">
                            <w:pPr>
                              <w:jc w:val="center"/>
                              <w:rPr>
                                <w:sz w:val="28"/>
                                <w:szCs w:val="28"/>
                              </w:rPr>
                            </w:pPr>
                            <w:r w:rsidRPr="0066116F">
                              <w:rPr>
                                <w:sz w:val="28"/>
                                <w:szCs w:val="28"/>
                              </w:rPr>
                              <w:t>CONCERN</w:t>
                            </w:r>
                            <w:r w:rsidR="00C8388A">
                              <w:rPr>
                                <w:sz w:val="28"/>
                                <w:szCs w:val="28"/>
                              </w:rPr>
                              <w:t>ED</w:t>
                            </w:r>
                            <w:r w:rsidRPr="0066116F">
                              <w:rPr>
                                <w:sz w:val="28"/>
                                <w:szCs w:val="28"/>
                              </w:rPr>
                              <w:t xml:space="preserve"> ABOUT A CHILD OR ADULT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0A924AF3" id="_x0000_s1034" style="position:absolute;margin-left:325.6pt;margin-top:7.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" fillcolor="#ffc000 [3207]">
                <v:stroke joinstyle="miter"/>
                <v:textbox style="mso-fit-shape-to-text:t">
                  <w:txbxContent>
                    <w:p w14:paraId="56ACC453" w14:textId="5D4C1395" w:rsidR="0066116F" w:rsidRPr="0066116F" w:rsidRDefault="0066116F" w:rsidP="0066116F">
                      <w:pPr>
                        <w:jc w:val="center"/>
                        <w:rPr>
                          <w:sz w:val="28"/>
                          <w:szCs w:val="28"/>
                        </w:rPr>
                      </w:pPr>
                      <w:r w:rsidRPr="0066116F">
                        <w:rPr>
                          <w:sz w:val="28"/>
                          <w:szCs w:val="28"/>
                        </w:rPr>
                        <w:t>CONCERN</w:t>
                      </w:r>
                      <w:r w:rsidR="00C8388A">
                        <w:rPr>
                          <w:sz w:val="28"/>
                          <w:szCs w:val="28"/>
                        </w:rPr>
                        <w:t>ED</w:t>
                      </w:r>
                      <w:r w:rsidRPr="0066116F">
                        <w:rPr>
                          <w:sz w:val="28"/>
                          <w:szCs w:val="28"/>
                        </w:rPr>
                        <w:t xml:space="preserve"> ABOUT A CHILD OR ADULT</w:t>
                      </w:r>
                    </w:p>
                  </w:txbxContent>
                </v:textbox>
                <w10:wrap type="square"/>
              </v:roundrect>
            </w:pict>
          </mc:Fallback>
        </mc:AlternateContent>
      </w:r>
      <w:r w:rsidR="00C8388A">
        <w:rPr>
          <w:rFonts w:ascii="Arial" w:hAnsi="Arial" w:cs="Arial"/>
          <w:sz w:val="24"/>
          <w:szCs w:val="24"/>
        </w:rPr>
        <w:t>rocedure</w:t>
      </w:r>
      <w:commentRangeStart w:id="0"/>
      <w:commentRangeEnd w:id="0"/>
      <w:r w:rsidR="00F9588C">
        <w:rPr>
          <w:rStyle w:val="CommentReference"/>
        </w:rPr>
        <w:commentReference w:id="0"/>
      </w:r>
    </w:p>
    <w:p w14:paraId="6FA3E51C" w14:textId="7D994985" w:rsidR="00C8388A" w:rsidRDefault="00C8388A" w:rsidP="00321128">
      <w:pPr>
        <w:rPr>
          <w:rFonts w:ascii="Arial" w:hAnsi="Arial" w:cs="Arial"/>
          <w:sz w:val="24"/>
          <w:szCs w:val="24"/>
        </w:rPr>
      </w:pPr>
    </w:p>
    <w:p w14:paraId="7CA67850" w14:textId="19627ECA" w:rsidR="00C8388A" w:rsidRDefault="00C8388A" w:rsidP="00321128">
      <w:pPr>
        <w:rPr>
          <w:rFonts w:ascii="Arial" w:hAnsi="Arial" w:cs="Arial"/>
          <w:sz w:val="24"/>
          <w:szCs w:val="24"/>
        </w:rPr>
      </w:pPr>
    </w:p>
    <w:p w14:paraId="72A6CA3F" w14:textId="6E85DD09" w:rsidR="00C8388A" w:rsidRDefault="00C8388A" w:rsidP="00321128">
      <w:pPr>
        <w:rPr>
          <w:rFonts w:ascii="Arial" w:hAnsi="Arial" w:cs="Arial"/>
          <w:sz w:val="24"/>
          <w:szCs w:val="24"/>
        </w:rPr>
      </w:pPr>
    </w:p>
    <w:p w14:paraId="207D9044" w14:textId="0C144D0F" w:rsidR="00C8388A" w:rsidRPr="00C8388A" w:rsidRDefault="00C8388A" w:rsidP="00C8388A">
      <w:pPr>
        <w:rPr>
          <w:rFonts w:ascii="Arial" w:hAnsi="Arial" w:cs="Arial"/>
          <w:sz w:val="24"/>
          <w:szCs w:val="24"/>
        </w:rPr>
      </w:pPr>
    </w:p>
    <w:p w14:paraId="01DCEF73" w14:textId="13DACEB2" w:rsidR="00C8388A" w:rsidRPr="00C8388A" w:rsidRDefault="00C8388A" w:rsidP="00C8388A">
      <w:pPr>
        <w:rPr>
          <w:rFonts w:ascii="Arial" w:hAnsi="Arial" w:cs="Arial"/>
          <w:sz w:val="24"/>
          <w:szCs w:val="24"/>
        </w:rPr>
      </w:pPr>
    </w:p>
    <w:p w14:paraId="4C3833D2" w14:textId="2328CFC4" w:rsidR="00C8388A" w:rsidRPr="00C8388A" w:rsidRDefault="00C8388A" w:rsidP="00C8388A">
      <w:pPr>
        <w:rPr>
          <w:rFonts w:ascii="Arial" w:hAnsi="Arial" w:cs="Arial"/>
          <w:sz w:val="24"/>
          <w:szCs w:val="24"/>
        </w:rPr>
      </w:pPr>
    </w:p>
    <w:p w14:paraId="6FB748D3" w14:textId="6571B073" w:rsidR="00C8388A" w:rsidRPr="00C8388A" w:rsidRDefault="00C8388A" w:rsidP="00C8388A">
      <w:pPr>
        <w:rPr>
          <w:rFonts w:ascii="Arial" w:hAnsi="Arial" w:cs="Arial"/>
          <w:sz w:val="24"/>
          <w:szCs w:val="24"/>
        </w:rPr>
      </w:pPr>
    </w:p>
    <w:p w14:paraId="558B17E6" w14:textId="5420B084" w:rsidR="00C8388A" w:rsidRPr="00C8388A" w:rsidRDefault="00C8388A" w:rsidP="00C8388A">
      <w:pPr>
        <w:rPr>
          <w:rFonts w:ascii="Arial" w:hAnsi="Arial" w:cs="Arial"/>
          <w:sz w:val="24"/>
          <w:szCs w:val="24"/>
        </w:rPr>
      </w:pPr>
    </w:p>
    <w:p w14:paraId="05208941" w14:textId="4C3E3929" w:rsidR="00C8388A" w:rsidRPr="00C8388A" w:rsidRDefault="00C8388A" w:rsidP="00C8388A">
      <w:pPr>
        <w:rPr>
          <w:rFonts w:ascii="Arial" w:hAnsi="Arial" w:cs="Arial"/>
          <w:sz w:val="24"/>
          <w:szCs w:val="24"/>
        </w:rPr>
      </w:pPr>
    </w:p>
    <w:p w14:paraId="0A23BCBB" w14:textId="180BF574" w:rsidR="00C8388A" w:rsidRPr="00C8388A" w:rsidRDefault="00C8388A" w:rsidP="00C8388A">
      <w:pPr>
        <w:rPr>
          <w:rFonts w:ascii="Arial" w:hAnsi="Arial" w:cs="Arial"/>
          <w:sz w:val="24"/>
          <w:szCs w:val="24"/>
        </w:rPr>
      </w:pPr>
    </w:p>
    <w:p w14:paraId="1DD41A5D" w14:textId="6D04369A" w:rsidR="00C8388A" w:rsidRPr="00C8388A" w:rsidRDefault="00C8388A" w:rsidP="00C8388A">
      <w:pPr>
        <w:rPr>
          <w:rFonts w:ascii="Arial" w:hAnsi="Arial" w:cs="Arial"/>
          <w:sz w:val="24"/>
          <w:szCs w:val="24"/>
        </w:rPr>
      </w:pPr>
    </w:p>
    <w:p w14:paraId="55AFA376" w14:textId="4E1EC6E6" w:rsidR="00C8388A" w:rsidRPr="00C8388A" w:rsidRDefault="00C8388A" w:rsidP="00C8388A">
      <w:pPr>
        <w:rPr>
          <w:rFonts w:ascii="Arial" w:hAnsi="Arial" w:cs="Arial"/>
          <w:sz w:val="24"/>
          <w:szCs w:val="24"/>
        </w:rPr>
      </w:pPr>
    </w:p>
    <w:p w14:paraId="0DC14804" w14:textId="4AF4687E" w:rsidR="00C8388A" w:rsidRPr="00C8388A" w:rsidRDefault="00C8388A" w:rsidP="00C8388A">
      <w:pPr>
        <w:rPr>
          <w:rFonts w:ascii="Arial" w:hAnsi="Arial" w:cs="Arial"/>
          <w:sz w:val="24"/>
          <w:szCs w:val="24"/>
        </w:rPr>
      </w:pPr>
    </w:p>
    <w:p w14:paraId="1D59759A" w14:textId="0C0167E5" w:rsidR="00C8388A" w:rsidRPr="00C8388A" w:rsidRDefault="00C8388A" w:rsidP="00C8388A">
      <w:pPr>
        <w:rPr>
          <w:rFonts w:ascii="Arial" w:hAnsi="Arial" w:cs="Arial"/>
          <w:sz w:val="24"/>
          <w:szCs w:val="24"/>
        </w:rPr>
      </w:pPr>
    </w:p>
    <w:p w14:paraId="2CFB7297" w14:textId="4567DFC0" w:rsidR="00C8388A" w:rsidRPr="00C8388A" w:rsidRDefault="00C8388A" w:rsidP="00C8388A">
      <w:pPr>
        <w:rPr>
          <w:rFonts w:ascii="Arial" w:hAnsi="Arial" w:cs="Arial"/>
          <w:sz w:val="24"/>
          <w:szCs w:val="24"/>
        </w:rPr>
      </w:pPr>
    </w:p>
    <w:p w14:paraId="3CFF9ADF" w14:textId="34E539D9" w:rsidR="00C8388A" w:rsidRPr="00C8388A" w:rsidRDefault="00C8388A" w:rsidP="00C8388A">
      <w:pPr>
        <w:rPr>
          <w:rFonts w:ascii="Arial" w:hAnsi="Arial" w:cs="Arial"/>
          <w:sz w:val="24"/>
          <w:szCs w:val="24"/>
        </w:rPr>
      </w:pPr>
    </w:p>
    <w:p w14:paraId="1BFE548D" w14:textId="7A51A351" w:rsidR="00C8388A" w:rsidRDefault="00C8388A" w:rsidP="00C8388A">
      <w:pPr>
        <w:tabs>
          <w:tab w:val="left" w:pos="4644"/>
        </w:tabs>
        <w:rPr>
          <w:rFonts w:ascii="Arial" w:hAnsi="Arial" w:cs="Arial"/>
          <w:sz w:val="24"/>
          <w:szCs w:val="24"/>
        </w:rPr>
      </w:pPr>
    </w:p>
    <w:p w14:paraId="57640A76" w14:textId="33F23798" w:rsidR="00C8388A" w:rsidRDefault="00C8388A" w:rsidP="00C8388A">
      <w:pPr>
        <w:tabs>
          <w:tab w:val="left" w:pos="4644"/>
        </w:tabs>
        <w:rPr>
          <w:rFonts w:ascii="Arial" w:hAnsi="Arial" w:cs="Arial"/>
          <w:sz w:val="24"/>
          <w:szCs w:val="24"/>
        </w:rPr>
      </w:pPr>
    </w:p>
    <w:p w14:paraId="6E4B9D2E" w14:textId="6FDD4EF1" w:rsidR="00C8388A" w:rsidRDefault="00C8388A" w:rsidP="00C8388A">
      <w:pPr>
        <w:tabs>
          <w:tab w:val="left" w:pos="4644"/>
        </w:tabs>
        <w:rPr>
          <w:rFonts w:ascii="Arial" w:hAnsi="Arial" w:cs="Arial"/>
          <w:sz w:val="24"/>
          <w:szCs w:val="24"/>
        </w:rPr>
      </w:pPr>
      <w:r>
        <w:rPr>
          <w:rFonts w:ascii="Arial" w:hAnsi="Arial" w:cs="Arial"/>
          <w:sz w:val="24"/>
          <w:szCs w:val="24"/>
        </w:rPr>
        <w:t>DESIGNATED SAFEGUARDIN</w:t>
      </w:r>
      <w:r w:rsidR="005B0B9B">
        <w:rPr>
          <w:rFonts w:ascii="Arial" w:hAnsi="Arial" w:cs="Arial"/>
          <w:sz w:val="24"/>
          <w:szCs w:val="24"/>
        </w:rPr>
        <w:t>G</w:t>
      </w:r>
      <w:r>
        <w:rPr>
          <w:rFonts w:ascii="Arial" w:hAnsi="Arial" w:cs="Arial"/>
          <w:sz w:val="24"/>
          <w:szCs w:val="24"/>
        </w:rPr>
        <w:t xml:space="preserve"> LEAD: CONCERN RECORD</w:t>
      </w:r>
    </w:p>
    <w:tbl>
      <w:tblPr>
        <w:tblStyle w:val="TableGrid"/>
        <w:tblW w:w="10916" w:type="dxa"/>
        <w:tblInd w:w="-998" w:type="dxa"/>
        <w:tblLook w:val="04A0" w:firstRow="1" w:lastRow="0" w:firstColumn="1" w:lastColumn="0" w:noHBand="0" w:noVBand="1"/>
      </w:tblPr>
      <w:tblGrid>
        <w:gridCol w:w="2553"/>
        <w:gridCol w:w="4677"/>
        <w:gridCol w:w="3686"/>
      </w:tblGrid>
      <w:tr w:rsidR="00C8388A" w14:paraId="76E76C02" w14:textId="77777777" w:rsidTr="00C8388A">
        <w:tc>
          <w:tcPr>
            <w:tcW w:w="2553" w:type="dxa"/>
          </w:tcPr>
          <w:p w14:paraId="0AF6F6D7" w14:textId="77777777" w:rsidR="00C8388A" w:rsidRDefault="00C8388A" w:rsidP="00F9168F">
            <w:pPr>
              <w:jc w:val="center"/>
              <w:rPr>
                <w:rFonts w:ascii="Arial" w:hAnsi="Arial" w:cs="Arial"/>
                <w:sz w:val="24"/>
                <w:szCs w:val="24"/>
              </w:rPr>
            </w:pPr>
          </w:p>
          <w:p w14:paraId="22A72EAA" w14:textId="77777777" w:rsidR="00C8388A" w:rsidRDefault="00C8388A" w:rsidP="00F9168F">
            <w:pPr>
              <w:jc w:val="center"/>
              <w:rPr>
                <w:rFonts w:ascii="Arial" w:hAnsi="Arial" w:cs="Arial"/>
                <w:sz w:val="24"/>
                <w:szCs w:val="24"/>
              </w:rPr>
            </w:pPr>
            <w:r>
              <w:rPr>
                <w:rFonts w:ascii="Arial" w:hAnsi="Arial" w:cs="Arial"/>
                <w:sz w:val="24"/>
                <w:szCs w:val="24"/>
              </w:rPr>
              <w:t>Name of Child/Adult (who is the concern in relation to?)</w:t>
            </w:r>
          </w:p>
          <w:p w14:paraId="3F683D85" w14:textId="7E29BF92" w:rsidR="00C8388A" w:rsidRDefault="00C8388A" w:rsidP="00F9168F">
            <w:pPr>
              <w:jc w:val="center"/>
              <w:rPr>
                <w:rFonts w:ascii="Arial" w:hAnsi="Arial" w:cs="Arial"/>
                <w:sz w:val="24"/>
                <w:szCs w:val="24"/>
              </w:rPr>
            </w:pPr>
          </w:p>
        </w:tc>
        <w:tc>
          <w:tcPr>
            <w:tcW w:w="4677" w:type="dxa"/>
          </w:tcPr>
          <w:p w14:paraId="1D0CDFA0" w14:textId="53393E90" w:rsidR="00C8388A" w:rsidRDefault="00C8388A" w:rsidP="00F9168F">
            <w:pPr>
              <w:jc w:val="center"/>
              <w:rPr>
                <w:rFonts w:ascii="Arial" w:hAnsi="Arial" w:cs="Arial"/>
                <w:sz w:val="24"/>
                <w:szCs w:val="24"/>
              </w:rPr>
            </w:pPr>
            <w:r>
              <w:rPr>
                <w:rFonts w:ascii="Arial" w:hAnsi="Arial" w:cs="Arial"/>
                <w:sz w:val="24"/>
                <w:szCs w:val="24"/>
              </w:rPr>
              <w:t>Details of Safeguarding Concern and action taken (record any names and details of who concerns have been shared with, when by whom etc.)</w:t>
            </w:r>
          </w:p>
          <w:p w14:paraId="11EBBB78" w14:textId="70B59D95" w:rsidR="00C8388A" w:rsidRDefault="00C8388A" w:rsidP="00C8388A">
            <w:pPr>
              <w:rPr>
                <w:rFonts w:ascii="Arial" w:hAnsi="Arial" w:cs="Arial"/>
                <w:sz w:val="24"/>
                <w:szCs w:val="24"/>
              </w:rPr>
            </w:pPr>
          </w:p>
        </w:tc>
        <w:tc>
          <w:tcPr>
            <w:tcW w:w="3686" w:type="dxa"/>
          </w:tcPr>
          <w:p w14:paraId="1B83A2DE" w14:textId="08E0DC27" w:rsidR="00C8388A" w:rsidRDefault="000F41DC" w:rsidP="00F9168F">
            <w:pPr>
              <w:jc w:val="center"/>
              <w:rPr>
                <w:rFonts w:ascii="Arial" w:hAnsi="Arial" w:cs="Arial"/>
                <w:sz w:val="24"/>
                <w:szCs w:val="24"/>
              </w:rPr>
            </w:pPr>
            <w:r>
              <w:rPr>
                <w:rFonts w:ascii="Arial" w:hAnsi="Arial" w:cs="Arial"/>
                <w:sz w:val="24"/>
                <w:szCs w:val="24"/>
              </w:rPr>
              <w:t>Outcome of concern i.e. what was the response/advice, are there professionals involved, has the concern been closed?</w:t>
            </w:r>
          </w:p>
        </w:tc>
      </w:tr>
      <w:tr w:rsidR="00C8388A" w14:paraId="3C789CE8" w14:textId="77777777" w:rsidTr="00C8388A">
        <w:tc>
          <w:tcPr>
            <w:tcW w:w="2553" w:type="dxa"/>
          </w:tcPr>
          <w:p w14:paraId="27276EEE" w14:textId="77777777" w:rsidR="00C8388A" w:rsidRDefault="00C8388A" w:rsidP="00F9168F">
            <w:pPr>
              <w:jc w:val="center"/>
              <w:rPr>
                <w:rFonts w:ascii="Arial" w:hAnsi="Arial" w:cs="Arial"/>
                <w:sz w:val="24"/>
                <w:szCs w:val="24"/>
              </w:rPr>
            </w:pPr>
          </w:p>
          <w:p w14:paraId="2ED77103" w14:textId="77777777" w:rsidR="00C8388A" w:rsidRDefault="00C8388A" w:rsidP="00F9168F">
            <w:pPr>
              <w:jc w:val="center"/>
              <w:rPr>
                <w:rFonts w:ascii="Arial" w:hAnsi="Arial" w:cs="Arial"/>
                <w:sz w:val="24"/>
                <w:szCs w:val="24"/>
              </w:rPr>
            </w:pPr>
          </w:p>
          <w:p w14:paraId="1A173DAF" w14:textId="77777777" w:rsidR="00C8388A" w:rsidRDefault="00C8388A" w:rsidP="00F9168F">
            <w:pPr>
              <w:jc w:val="center"/>
              <w:rPr>
                <w:rFonts w:ascii="Arial" w:hAnsi="Arial" w:cs="Arial"/>
                <w:sz w:val="24"/>
                <w:szCs w:val="24"/>
              </w:rPr>
            </w:pPr>
          </w:p>
          <w:p w14:paraId="08A621E4" w14:textId="77777777" w:rsidR="00C8388A" w:rsidRDefault="00C8388A" w:rsidP="00F9168F">
            <w:pPr>
              <w:jc w:val="center"/>
              <w:rPr>
                <w:rFonts w:ascii="Arial" w:hAnsi="Arial" w:cs="Arial"/>
                <w:sz w:val="24"/>
                <w:szCs w:val="24"/>
              </w:rPr>
            </w:pPr>
          </w:p>
          <w:p w14:paraId="686EEDF5" w14:textId="77777777" w:rsidR="00C8388A" w:rsidRDefault="00C8388A" w:rsidP="00F9168F">
            <w:pPr>
              <w:jc w:val="center"/>
              <w:rPr>
                <w:rFonts w:ascii="Arial" w:hAnsi="Arial" w:cs="Arial"/>
                <w:sz w:val="24"/>
                <w:szCs w:val="24"/>
              </w:rPr>
            </w:pPr>
          </w:p>
          <w:p w14:paraId="02ABD0CF" w14:textId="77777777" w:rsidR="00C8388A" w:rsidRDefault="00C8388A" w:rsidP="00F9168F">
            <w:pPr>
              <w:jc w:val="center"/>
              <w:rPr>
                <w:rFonts w:ascii="Arial" w:hAnsi="Arial" w:cs="Arial"/>
                <w:sz w:val="24"/>
                <w:szCs w:val="24"/>
              </w:rPr>
            </w:pPr>
          </w:p>
          <w:p w14:paraId="147651E5" w14:textId="77777777" w:rsidR="00C8388A" w:rsidRDefault="00C8388A" w:rsidP="00F9168F">
            <w:pPr>
              <w:jc w:val="center"/>
              <w:rPr>
                <w:rFonts w:ascii="Arial" w:hAnsi="Arial" w:cs="Arial"/>
                <w:sz w:val="24"/>
                <w:szCs w:val="24"/>
              </w:rPr>
            </w:pPr>
          </w:p>
          <w:p w14:paraId="1A30769E" w14:textId="77777777" w:rsidR="00C8388A" w:rsidRDefault="00C8388A" w:rsidP="00F9168F">
            <w:pPr>
              <w:jc w:val="center"/>
              <w:rPr>
                <w:rFonts w:ascii="Arial" w:hAnsi="Arial" w:cs="Arial"/>
                <w:sz w:val="24"/>
                <w:szCs w:val="24"/>
              </w:rPr>
            </w:pPr>
          </w:p>
        </w:tc>
        <w:tc>
          <w:tcPr>
            <w:tcW w:w="4677" w:type="dxa"/>
          </w:tcPr>
          <w:p w14:paraId="50434D42" w14:textId="77777777" w:rsidR="00C8388A" w:rsidRDefault="00C8388A" w:rsidP="00F9168F">
            <w:pPr>
              <w:jc w:val="center"/>
              <w:rPr>
                <w:rFonts w:ascii="Arial" w:hAnsi="Arial" w:cs="Arial"/>
                <w:sz w:val="24"/>
                <w:szCs w:val="24"/>
              </w:rPr>
            </w:pPr>
          </w:p>
        </w:tc>
        <w:tc>
          <w:tcPr>
            <w:tcW w:w="3686" w:type="dxa"/>
          </w:tcPr>
          <w:p w14:paraId="40F7D037" w14:textId="77777777" w:rsidR="00C8388A" w:rsidRDefault="00C8388A" w:rsidP="00F9168F">
            <w:pPr>
              <w:jc w:val="center"/>
              <w:rPr>
                <w:rFonts w:ascii="Arial" w:hAnsi="Arial" w:cs="Arial"/>
                <w:sz w:val="24"/>
                <w:szCs w:val="24"/>
              </w:rPr>
            </w:pPr>
          </w:p>
        </w:tc>
      </w:tr>
      <w:tr w:rsidR="00C8388A" w14:paraId="5744AAD9" w14:textId="77777777" w:rsidTr="00C8388A">
        <w:tc>
          <w:tcPr>
            <w:tcW w:w="2553" w:type="dxa"/>
          </w:tcPr>
          <w:p w14:paraId="7A284A6B" w14:textId="77777777" w:rsidR="00C8388A" w:rsidRDefault="00C8388A" w:rsidP="00F9168F">
            <w:pPr>
              <w:jc w:val="center"/>
              <w:rPr>
                <w:rFonts w:ascii="Arial" w:hAnsi="Arial" w:cs="Arial"/>
                <w:sz w:val="24"/>
                <w:szCs w:val="24"/>
              </w:rPr>
            </w:pPr>
          </w:p>
          <w:p w14:paraId="76BBD86A" w14:textId="77777777" w:rsidR="00C8388A" w:rsidRDefault="00C8388A" w:rsidP="00F9168F">
            <w:pPr>
              <w:jc w:val="center"/>
              <w:rPr>
                <w:rFonts w:ascii="Arial" w:hAnsi="Arial" w:cs="Arial"/>
                <w:sz w:val="24"/>
                <w:szCs w:val="24"/>
              </w:rPr>
            </w:pPr>
          </w:p>
          <w:p w14:paraId="1F6A49EE" w14:textId="77777777" w:rsidR="00C8388A" w:rsidRDefault="00C8388A" w:rsidP="00F9168F">
            <w:pPr>
              <w:jc w:val="center"/>
              <w:rPr>
                <w:rFonts w:ascii="Arial" w:hAnsi="Arial" w:cs="Arial"/>
                <w:sz w:val="24"/>
                <w:szCs w:val="24"/>
              </w:rPr>
            </w:pPr>
          </w:p>
          <w:p w14:paraId="4BA2E6D5" w14:textId="77777777" w:rsidR="00C8388A" w:rsidRDefault="00C8388A" w:rsidP="00F9168F">
            <w:pPr>
              <w:jc w:val="center"/>
              <w:rPr>
                <w:rFonts w:ascii="Arial" w:hAnsi="Arial" w:cs="Arial"/>
                <w:sz w:val="24"/>
                <w:szCs w:val="24"/>
              </w:rPr>
            </w:pPr>
          </w:p>
          <w:p w14:paraId="437E5C22" w14:textId="77777777" w:rsidR="00C8388A" w:rsidRDefault="00C8388A" w:rsidP="00F9168F">
            <w:pPr>
              <w:jc w:val="center"/>
              <w:rPr>
                <w:rFonts w:ascii="Arial" w:hAnsi="Arial" w:cs="Arial"/>
                <w:sz w:val="24"/>
                <w:szCs w:val="24"/>
              </w:rPr>
            </w:pPr>
          </w:p>
          <w:p w14:paraId="61A16DA0" w14:textId="77777777" w:rsidR="00C8388A" w:rsidRDefault="00C8388A" w:rsidP="00F9168F">
            <w:pPr>
              <w:jc w:val="center"/>
              <w:rPr>
                <w:rFonts w:ascii="Arial" w:hAnsi="Arial" w:cs="Arial"/>
                <w:sz w:val="24"/>
                <w:szCs w:val="24"/>
              </w:rPr>
            </w:pPr>
          </w:p>
          <w:p w14:paraId="08F774D6" w14:textId="77777777" w:rsidR="00C8388A" w:rsidRDefault="00C8388A" w:rsidP="00F9168F">
            <w:pPr>
              <w:jc w:val="center"/>
              <w:rPr>
                <w:rFonts w:ascii="Arial" w:hAnsi="Arial" w:cs="Arial"/>
                <w:sz w:val="24"/>
                <w:szCs w:val="24"/>
              </w:rPr>
            </w:pPr>
          </w:p>
          <w:p w14:paraId="1849E3D3" w14:textId="77777777" w:rsidR="00C8388A" w:rsidRDefault="00C8388A" w:rsidP="00F9168F">
            <w:pPr>
              <w:jc w:val="center"/>
              <w:rPr>
                <w:rFonts w:ascii="Arial" w:hAnsi="Arial" w:cs="Arial"/>
                <w:sz w:val="24"/>
                <w:szCs w:val="24"/>
              </w:rPr>
            </w:pPr>
          </w:p>
        </w:tc>
        <w:tc>
          <w:tcPr>
            <w:tcW w:w="4677" w:type="dxa"/>
          </w:tcPr>
          <w:p w14:paraId="65B5E453" w14:textId="77777777" w:rsidR="00C8388A" w:rsidRDefault="00C8388A" w:rsidP="00F9168F">
            <w:pPr>
              <w:jc w:val="center"/>
              <w:rPr>
                <w:rFonts w:ascii="Arial" w:hAnsi="Arial" w:cs="Arial"/>
                <w:sz w:val="24"/>
                <w:szCs w:val="24"/>
              </w:rPr>
            </w:pPr>
          </w:p>
        </w:tc>
        <w:tc>
          <w:tcPr>
            <w:tcW w:w="3686" w:type="dxa"/>
          </w:tcPr>
          <w:p w14:paraId="0E0539B8" w14:textId="77777777" w:rsidR="00C8388A" w:rsidRDefault="00C8388A" w:rsidP="00F9168F">
            <w:pPr>
              <w:jc w:val="center"/>
              <w:rPr>
                <w:rFonts w:ascii="Arial" w:hAnsi="Arial" w:cs="Arial"/>
                <w:sz w:val="24"/>
                <w:szCs w:val="24"/>
              </w:rPr>
            </w:pPr>
          </w:p>
        </w:tc>
      </w:tr>
      <w:tr w:rsidR="00C8388A" w14:paraId="34689387" w14:textId="77777777" w:rsidTr="00C8388A">
        <w:tc>
          <w:tcPr>
            <w:tcW w:w="2553" w:type="dxa"/>
          </w:tcPr>
          <w:p w14:paraId="005B2CAA" w14:textId="77777777" w:rsidR="00C8388A" w:rsidRDefault="00C8388A" w:rsidP="00F9168F">
            <w:pPr>
              <w:jc w:val="center"/>
              <w:rPr>
                <w:rFonts w:ascii="Arial" w:hAnsi="Arial" w:cs="Arial"/>
                <w:sz w:val="24"/>
                <w:szCs w:val="24"/>
              </w:rPr>
            </w:pPr>
          </w:p>
          <w:p w14:paraId="44CD2377" w14:textId="77777777" w:rsidR="00C8388A" w:rsidRDefault="00C8388A" w:rsidP="00F9168F">
            <w:pPr>
              <w:jc w:val="center"/>
              <w:rPr>
                <w:rFonts w:ascii="Arial" w:hAnsi="Arial" w:cs="Arial"/>
                <w:sz w:val="24"/>
                <w:szCs w:val="24"/>
              </w:rPr>
            </w:pPr>
          </w:p>
          <w:p w14:paraId="0CD65E6F" w14:textId="77777777" w:rsidR="00C8388A" w:rsidRDefault="00C8388A" w:rsidP="00F9168F">
            <w:pPr>
              <w:jc w:val="center"/>
              <w:rPr>
                <w:rFonts w:ascii="Arial" w:hAnsi="Arial" w:cs="Arial"/>
                <w:sz w:val="24"/>
                <w:szCs w:val="24"/>
              </w:rPr>
            </w:pPr>
          </w:p>
          <w:p w14:paraId="16F16DCB" w14:textId="77777777" w:rsidR="00C8388A" w:rsidRDefault="00C8388A" w:rsidP="00F9168F">
            <w:pPr>
              <w:jc w:val="center"/>
              <w:rPr>
                <w:rFonts w:ascii="Arial" w:hAnsi="Arial" w:cs="Arial"/>
                <w:sz w:val="24"/>
                <w:szCs w:val="24"/>
              </w:rPr>
            </w:pPr>
          </w:p>
          <w:p w14:paraId="470DB154" w14:textId="77777777" w:rsidR="00C8388A" w:rsidRDefault="00C8388A" w:rsidP="00F9168F">
            <w:pPr>
              <w:jc w:val="center"/>
              <w:rPr>
                <w:rFonts w:ascii="Arial" w:hAnsi="Arial" w:cs="Arial"/>
                <w:sz w:val="24"/>
                <w:szCs w:val="24"/>
              </w:rPr>
            </w:pPr>
          </w:p>
          <w:p w14:paraId="7358C046" w14:textId="77777777" w:rsidR="00C8388A" w:rsidRDefault="00C8388A" w:rsidP="00F9168F">
            <w:pPr>
              <w:jc w:val="center"/>
              <w:rPr>
                <w:rFonts w:ascii="Arial" w:hAnsi="Arial" w:cs="Arial"/>
                <w:sz w:val="24"/>
                <w:szCs w:val="24"/>
              </w:rPr>
            </w:pPr>
          </w:p>
          <w:p w14:paraId="2ED538B0" w14:textId="77777777" w:rsidR="00C8388A" w:rsidRDefault="00C8388A" w:rsidP="00F9168F">
            <w:pPr>
              <w:jc w:val="center"/>
              <w:rPr>
                <w:rFonts w:ascii="Arial" w:hAnsi="Arial" w:cs="Arial"/>
                <w:sz w:val="24"/>
                <w:szCs w:val="24"/>
              </w:rPr>
            </w:pPr>
          </w:p>
          <w:p w14:paraId="44EC8A22" w14:textId="77777777" w:rsidR="00C8388A" w:rsidRDefault="00C8388A" w:rsidP="00F9168F">
            <w:pPr>
              <w:jc w:val="center"/>
              <w:rPr>
                <w:rFonts w:ascii="Arial" w:hAnsi="Arial" w:cs="Arial"/>
                <w:sz w:val="24"/>
                <w:szCs w:val="24"/>
              </w:rPr>
            </w:pPr>
          </w:p>
        </w:tc>
        <w:tc>
          <w:tcPr>
            <w:tcW w:w="4677" w:type="dxa"/>
          </w:tcPr>
          <w:p w14:paraId="417C1E28" w14:textId="77777777" w:rsidR="00C8388A" w:rsidRDefault="00C8388A" w:rsidP="00F9168F">
            <w:pPr>
              <w:jc w:val="center"/>
              <w:rPr>
                <w:rFonts w:ascii="Arial" w:hAnsi="Arial" w:cs="Arial"/>
                <w:sz w:val="24"/>
                <w:szCs w:val="24"/>
              </w:rPr>
            </w:pPr>
          </w:p>
        </w:tc>
        <w:tc>
          <w:tcPr>
            <w:tcW w:w="3686" w:type="dxa"/>
          </w:tcPr>
          <w:p w14:paraId="519DBC46" w14:textId="77777777" w:rsidR="00C8388A" w:rsidRDefault="00C8388A" w:rsidP="00F9168F">
            <w:pPr>
              <w:jc w:val="center"/>
              <w:rPr>
                <w:rFonts w:ascii="Arial" w:hAnsi="Arial" w:cs="Arial"/>
                <w:sz w:val="24"/>
                <w:szCs w:val="24"/>
              </w:rPr>
            </w:pPr>
          </w:p>
        </w:tc>
      </w:tr>
      <w:tr w:rsidR="00C8388A" w14:paraId="3181EC6C" w14:textId="77777777" w:rsidTr="00C8388A">
        <w:tc>
          <w:tcPr>
            <w:tcW w:w="2553" w:type="dxa"/>
          </w:tcPr>
          <w:p w14:paraId="2AF065C8" w14:textId="77777777" w:rsidR="00C8388A" w:rsidRDefault="00C8388A" w:rsidP="00F9168F">
            <w:pPr>
              <w:jc w:val="center"/>
              <w:rPr>
                <w:rFonts w:ascii="Arial" w:hAnsi="Arial" w:cs="Arial"/>
                <w:sz w:val="24"/>
                <w:szCs w:val="24"/>
              </w:rPr>
            </w:pPr>
          </w:p>
          <w:p w14:paraId="637D64EC" w14:textId="77777777" w:rsidR="00C8388A" w:rsidRDefault="00C8388A" w:rsidP="00F9168F">
            <w:pPr>
              <w:jc w:val="center"/>
              <w:rPr>
                <w:rFonts w:ascii="Arial" w:hAnsi="Arial" w:cs="Arial"/>
                <w:sz w:val="24"/>
                <w:szCs w:val="24"/>
              </w:rPr>
            </w:pPr>
          </w:p>
          <w:p w14:paraId="5C95A592" w14:textId="77777777" w:rsidR="00C8388A" w:rsidRDefault="00C8388A" w:rsidP="00F9168F">
            <w:pPr>
              <w:jc w:val="center"/>
              <w:rPr>
                <w:rFonts w:ascii="Arial" w:hAnsi="Arial" w:cs="Arial"/>
                <w:sz w:val="24"/>
                <w:szCs w:val="24"/>
              </w:rPr>
            </w:pPr>
          </w:p>
          <w:p w14:paraId="73FDCB32" w14:textId="77777777" w:rsidR="00C8388A" w:rsidRDefault="00C8388A" w:rsidP="00F9168F">
            <w:pPr>
              <w:jc w:val="center"/>
              <w:rPr>
                <w:rFonts w:ascii="Arial" w:hAnsi="Arial" w:cs="Arial"/>
                <w:sz w:val="24"/>
                <w:szCs w:val="24"/>
              </w:rPr>
            </w:pPr>
          </w:p>
          <w:p w14:paraId="6A69325A" w14:textId="77777777" w:rsidR="00C8388A" w:rsidRDefault="00C8388A" w:rsidP="00F9168F">
            <w:pPr>
              <w:jc w:val="center"/>
              <w:rPr>
                <w:rFonts w:ascii="Arial" w:hAnsi="Arial" w:cs="Arial"/>
                <w:sz w:val="24"/>
                <w:szCs w:val="24"/>
              </w:rPr>
            </w:pPr>
          </w:p>
          <w:p w14:paraId="60BD83D4" w14:textId="77777777" w:rsidR="00C8388A" w:rsidRDefault="00C8388A" w:rsidP="00F9168F">
            <w:pPr>
              <w:jc w:val="center"/>
              <w:rPr>
                <w:rFonts w:ascii="Arial" w:hAnsi="Arial" w:cs="Arial"/>
                <w:sz w:val="24"/>
                <w:szCs w:val="24"/>
              </w:rPr>
            </w:pPr>
          </w:p>
          <w:p w14:paraId="617753C0" w14:textId="77777777" w:rsidR="00C8388A" w:rsidRDefault="00C8388A" w:rsidP="00F9168F">
            <w:pPr>
              <w:jc w:val="center"/>
              <w:rPr>
                <w:rFonts w:ascii="Arial" w:hAnsi="Arial" w:cs="Arial"/>
                <w:sz w:val="24"/>
                <w:szCs w:val="24"/>
              </w:rPr>
            </w:pPr>
          </w:p>
          <w:p w14:paraId="39D4D0A1" w14:textId="77777777" w:rsidR="00C8388A" w:rsidRDefault="00C8388A" w:rsidP="00F9168F">
            <w:pPr>
              <w:jc w:val="center"/>
              <w:rPr>
                <w:rFonts w:ascii="Arial" w:hAnsi="Arial" w:cs="Arial"/>
                <w:sz w:val="24"/>
                <w:szCs w:val="24"/>
              </w:rPr>
            </w:pPr>
          </w:p>
        </w:tc>
        <w:tc>
          <w:tcPr>
            <w:tcW w:w="4677" w:type="dxa"/>
          </w:tcPr>
          <w:p w14:paraId="34548F33" w14:textId="77777777" w:rsidR="00C8388A" w:rsidRDefault="00C8388A" w:rsidP="00F9168F">
            <w:pPr>
              <w:jc w:val="center"/>
              <w:rPr>
                <w:rFonts w:ascii="Arial" w:hAnsi="Arial" w:cs="Arial"/>
                <w:sz w:val="24"/>
                <w:szCs w:val="24"/>
              </w:rPr>
            </w:pPr>
          </w:p>
        </w:tc>
        <w:tc>
          <w:tcPr>
            <w:tcW w:w="3686" w:type="dxa"/>
          </w:tcPr>
          <w:p w14:paraId="2B0661C8" w14:textId="77777777" w:rsidR="00C8388A" w:rsidRDefault="00C8388A" w:rsidP="00F9168F">
            <w:pPr>
              <w:jc w:val="center"/>
              <w:rPr>
                <w:rFonts w:ascii="Arial" w:hAnsi="Arial" w:cs="Arial"/>
                <w:sz w:val="24"/>
                <w:szCs w:val="24"/>
              </w:rPr>
            </w:pPr>
          </w:p>
        </w:tc>
      </w:tr>
      <w:tr w:rsidR="00C8388A" w14:paraId="6B3B9D64" w14:textId="77777777" w:rsidTr="00C8388A">
        <w:tc>
          <w:tcPr>
            <w:tcW w:w="2553" w:type="dxa"/>
          </w:tcPr>
          <w:p w14:paraId="6057B842" w14:textId="77777777" w:rsidR="00C8388A" w:rsidRDefault="00C8388A" w:rsidP="00F9168F">
            <w:pPr>
              <w:jc w:val="center"/>
              <w:rPr>
                <w:rFonts w:ascii="Arial" w:hAnsi="Arial" w:cs="Arial"/>
                <w:sz w:val="24"/>
                <w:szCs w:val="24"/>
              </w:rPr>
            </w:pPr>
          </w:p>
          <w:p w14:paraId="2044B1B1" w14:textId="77777777" w:rsidR="00C8388A" w:rsidRDefault="00C8388A" w:rsidP="00F9168F">
            <w:pPr>
              <w:jc w:val="center"/>
              <w:rPr>
                <w:rFonts w:ascii="Arial" w:hAnsi="Arial" w:cs="Arial"/>
                <w:sz w:val="24"/>
                <w:szCs w:val="24"/>
              </w:rPr>
            </w:pPr>
          </w:p>
          <w:p w14:paraId="0661947E" w14:textId="77777777" w:rsidR="00C8388A" w:rsidRDefault="00C8388A" w:rsidP="00F9168F">
            <w:pPr>
              <w:jc w:val="center"/>
              <w:rPr>
                <w:rFonts w:ascii="Arial" w:hAnsi="Arial" w:cs="Arial"/>
                <w:sz w:val="24"/>
                <w:szCs w:val="24"/>
              </w:rPr>
            </w:pPr>
          </w:p>
          <w:p w14:paraId="688A5A4C" w14:textId="77777777" w:rsidR="00C8388A" w:rsidRDefault="00C8388A" w:rsidP="00F9168F">
            <w:pPr>
              <w:jc w:val="center"/>
              <w:rPr>
                <w:rFonts w:ascii="Arial" w:hAnsi="Arial" w:cs="Arial"/>
                <w:sz w:val="24"/>
                <w:szCs w:val="24"/>
              </w:rPr>
            </w:pPr>
          </w:p>
        </w:tc>
        <w:tc>
          <w:tcPr>
            <w:tcW w:w="4677" w:type="dxa"/>
          </w:tcPr>
          <w:p w14:paraId="1EB6FC1D" w14:textId="77777777" w:rsidR="00C8388A" w:rsidRDefault="00C8388A" w:rsidP="00F9168F">
            <w:pPr>
              <w:jc w:val="center"/>
              <w:rPr>
                <w:rFonts w:ascii="Arial" w:hAnsi="Arial" w:cs="Arial"/>
                <w:sz w:val="24"/>
                <w:szCs w:val="24"/>
              </w:rPr>
            </w:pPr>
          </w:p>
          <w:p w14:paraId="6CF2AA97" w14:textId="77777777" w:rsidR="00C8388A" w:rsidRDefault="00C8388A" w:rsidP="00F9168F">
            <w:pPr>
              <w:jc w:val="center"/>
              <w:rPr>
                <w:rFonts w:ascii="Arial" w:hAnsi="Arial" w:cs="Arial"/>
                <w:sz w:val="24"/>
                <w:szCs w:val="24"/>
              </w:rPr>
            </w:pPr>
          </w:p>
          <w:p w14:paraId="34875CB1" w14:textId="77777777" w:rsidR="00C8388A" w:rsidRDefault="00C8388A" w:rsidP="00F9168F">
            <w:pPr>
              <w:jc w:val="center"/>
              <w:rPr>
                <w:rFonts w:ascii="Arial" w:hAnsi="Arial" w:cs="Arial"/>
                <w:sz w:val="24"/>
                <w:szCs w:val="24"/>
              </w:rPr>
            </w:pPr>
          </w:p>
          <w:p w14:paraId="47FBB343" w14:textId="77777777" w:rsidR="00C8388A" w:rsidRDefault="00C8388A" w:rsidP="00F9168F">
            <w:pPr>
              <w:jc w:val="center"/>
              <w:rPr>
                <w:rFonts w:ascii="Arial" w:hAnsi="Arial" w:cs="Arial"/>
                <w:sz w:val="24"/>
                <w:szCs w:val="24"/>
              </w:rPr>
            </w:pPr>
          </w:p>
          <w:p w14:paraId="1E18FDB0" w14:textId="77777777" w:rsidR="00C8388A" w:rsidRDefault="00C8388A" w:rsidP="00F9168F">
            <w:pPr>
              <w:jc w:val="center"/>
              <w:rPr>
                <w:rFonts w:ascii="Arial" w:hAnsi="Arial" w:cs="Arial"/>
                <w:sz w:val="24"/>
                <w:szCs w:val="24"/>
              </w:rPr>
            </w:pPr>
          </w:p>
          <w:p w14:paraId="3FC91571" w14:textId="77777777" w:rsidR="00C8388A" w:rsidRDefault="00C8388A" w:rsidP="00F9168F">
            <w:pPr>
              <w:jc w:val="center"/>
              <w:rPr>
                <w:rFonts w:ascii="Arial" w:hAnsi="Arial" w:cs="Arial"/>
                <w:sz w:val="24"/>
                <w:szCs w:val="24"/>
              </w:rPr>
            </w:pPr>
          </w:p>
        </w:tc>
        <w:tc>
          <w:tcPr>
            <w:tcW w:w="3686" w:type="dxa"/>
          </w:tcPr>
          <w:p w14:paraId="204854FD" w14:textId="77777777" w:rsidR="00C8388A" w:rsidRDefault="00C8388A" w:rsidP="00F9168F">
            <w:pPr>
              <w:jc w:val="center"/>
              <w:rPr>
                <w:rFonts w:ascii="Arial" w:hAnsi="Arial" w:cs="Arial"/>
                <w:sz w:val="24"/>
                <w:szCs w:val="24"/>
              </w:rPr>
            </w:pPr>
          </w:p>
        </w:tc>
      </w:tr>
    </w:tbl>
    <w:p w14:paraId="71BA5C15" w14:textId="08564287" w:rsidR="00C8388A" w:rsidRDefault="00C8388A" w:rsidP="00C8388A">
      <w:pPr>
        <w:tabs>
          <w:tab w:val="left" w:pos="4644"/>
        </w:tabs>
        <w:rPr>
          <w:rFonts w:ascii="Arial" w:hAnsi="Arial" w:cs="Arial"/>
          <w:sz w:val="24"/>
          <w:szCs w:val="24"/>
        </w:rPr>
      </w:pPr>
    </w:p>
    <w:p w14:paraId="7042E1EC" w14:textId="50E2135E" w:rsidR="000F41DC" w:rsidRDefault="000F41DC" w:rsidP="00C8388A">
      <w:pPr>
        <w:tabs>
          <w:tab w:val="left" w:pos="4644"/>
        </w:tabs>
        <w:rPr>
          <w:rFonts w:ascii="Arial" w:hAnsi="Arial" w:cs="Arial"/>
          <w:sz w:val="24"/>
          <w:szCs w:val="24"/>
        </w:rPr>
      </w:pPr>
    </w:p>
    <w:p w14:paraId="0C0DE813" w14:textId="0C8CDC19" w:rsidR="000F41DC" w:rsidRDefault="000F41DC" w:rsidP="00C8388A">
      <w:pPr>
        <w:tabs>
          <w:tab w:val="left" w:pos="4644"/>
        </w:tabs>
        <w:rPr>
          <w:rFonts w:ascii="Arial" w:hAnsi="Arial" w:cs="Arial"/>
          <w:sz w:val="24"/>
          <w:szCs w:val="24"/>
        </w:rPr>
      </w:pPr>
    </w:p>
    <w:p w14:paraId="12E47198" w14:textId="2D17DAB0" w:rsidR="000F41DC" w:rsidRDefault="000F41DC" w:rsidP="00C8388A">
      <w:pPr>
        <w:tabs>
          <w:tab w:val="left" w:pos="4644"/>
        </w:tabs>
        <w:rPr>
          <w:rFonts w:ascii="Arial" w:hAnsi="Arial" w:cs="Arial"/>
          <w:sz w:val="24"/>
          <w:szCs w:val="24"/>
        </w:rPr>
      </w:pPr>
      <w:r>
        <w:rPr>
          <w:rFonts w:ascii="Arial" w:hAnsi="Arial" w:cs="Arial"/>
          <w:sz w:val="24"/>
          <w:szCs w:val="24"/>
        </w:rPr>
        <w:t>T</w:t>
      </w:r>
      <w:r w:rsidR="00DB24F4">
        <w:rPr>
          <w:rFonts w:ascii="Arial" w:hAnsi="Arial" w:cs="Arial"/>
          <w:sz w:val="24"/>
          <w:szCs w:val="24"/>
        </w:rPr>
        <w:t>RAINING MATRIX</w:t>
      </w:r>
    </w:p>
    <w:tbl>
      <w:tblPr>
        <w:tblStyle w:val="TableGrid"/>
        <w:tblW w:w="11037" w:type="dxa"/>
        <w:tblInd w:w="-998" w:type="dxa"/>
        <w:tblLook w:val="04A0" w:firstRow="1" w:lastRow="0" w:firstColumn="1" w:lastColumn="0" w:noHBand="0" w:noVBand="1"/>
      </w:tblPr>
      <w:tblGrid>
        <w:gridCol w:w="1930"/>
        <w:gridCol w:w="3535"/>
        <w:gridCol w:w="2786"/>
        <w:gridCol w:w="2786"/>
      </w:tblGrid>
      <w:tr w:rsidR="00C93D26" w14:paraId="30D165B9" w14:textId="77777777" w:rsidTr="00C93D26">
        <w:trPr>
          <w:trHeight w:val="522"/>
        </w:trPr>
        <w:tc>
          <w:tcPr>
            <w:tcW w:w="1930" w:type="dxa"/>
          </w:tcPr>
          <w:p w14:paraId="4AC9191B" w14:textId="77777777" w:rsidR="00C93D26" w:rsidRDefault="00C93D26" w:rsidP="00F9168F">
            <w:pPr>
              <w:jc w:val="center"/>
              <w:rPr>
                <w:rFonts w:ascii="Arial" w:hAnsi="Arial" w:cs="Arial"/>
                <w:sz w:val="24"/>
                <w:szCs w:val="24"/>
              </w:rPr>
            </w:pPr>
          </w:p>
          <w:p w14:paraId="48DCE143" w14:textId="7E2ADDA4" w:rsidR="00C93D26" w:rsidRDefault="00C93D26" w:rsidP="00DB24F4">
            <w:pPr>
              <w:jc w:val="center"/>
              <w:rPr>
                <w:rFonts w:ascii="Arial" w:hAnsi="Arial" w:cs="Arial"/>
                <w:sz w:val="24"/>
                <w:szCs w:val="24"/>
              </w:rPr>
            </w:pPr>
            <w:r>
              <w:rPr>
                <w:rFonts w:ascii="Arial" w:hAnsi="Arial" w:cs="Arial"/>
                <w:sz w:val="24"/>
                <w:szCs w:val="24"/>
              </w:rPr>
              <w:t>Level</w:t>
            </w:r>
          </w:p>
        </w:tc>
        <w:tc>
          <w:tcPr>
            <w:tcW w:w="3535" w:type="dxa"/>
          </w:tcPr>
          <w:p w14:paraId="7D3C6519" w14:textId="77F5A3CC" w:rsidR="00C93D26" w:rsidRDefault="00152F00" w:rsidP="00DB24F4">
            <w:pPr>
              <w:jc w:val="center"/>
              <w:rPr>
                <w:rFonts w:ascii="Arial" w:hAnsi="Arial" w:cs="Arial"/>
                <w:sz w:val="24"/>
                <w:szCs w:val="24"/>
              </w:rPr>
            </w:pPr>
            <w:r>
              <w:rPr>
                <w:rFonts w:ascii="Arial" w:hAnsi="Arial" w:cs="Arial"/>
                <w:sz w:val="24"/>
                <w:szCs w:val="24"/>
              </w:rPr>
              <w:t>Position</w:t>
            </w:r>
          </w:p>
        </w:tc>
        <w:tc>
          <w:tcPr>
            <w:tcW w:w="2786" w:type="dxa"/>
          </w:tcPr>
          <w:p w14:paraId="78876F30" w14:textId="77777777" w:rsidR="00C93D26" w:rsidRDefault="00C93D26" w:rsidP="00F9168F">
            <w:pPr>
              <w:jc w:val="center"/>
              <w:rPr>
                <w:rFonts w:ascii="Arial" w:hAnsi="Arial" w:cs="Arial"/>
                <w:sz w:val="24"/>
                <w:szCs w:val="24"/>
              </w:rPr>
            </w:pPr>
          </w:p>
        </w:tc>
        <w:tc>
          <w:tcPr>
            <w:tcW w:w="2786" w:type="dxa"/>
          </w:tcPr>
          <w:p w14:paraId="10FF64F9" w14:textId="73D975C1" w:rsidR="00C93D26" w:rsidRDefault="00C93D26" w:rsidP="00F9168F">
            <w:pPr>
              <w:jc w:val="center"/>
              <w:rPr>
                <w:rFonts w:ascii="Arial" w:hAnsi="Arial" w:cs="Arial"/>
                <w:sz w:val="24"/>
                <w:szCs w:val="24"/>
              </w:rPr>
            </w:pPr>
          </w:p>
        </w:tc>
      </w:tr>
      <w:tr w:rsidR="00C93D26" w14:paraId="378FAE12" w14:textId="77777777" w:rsidTr="00C93D26">
        <w:trPr>
          <w:trHeight w:val="1568"/>
        </w:trPr>
        <w:tc>
          <w:tcPr>
            <w:tcW w:w="1930" w:type="dxa"/>
          </w:tcPr>
          <w:p w14:paraId="6C3825B3" w14:textId="77777777" w:rsidR="00C93D26" w:rsidRDefault="00C93D26" w:rsidP="00F9168F">
            <w:pPr>
              <w:jc w:val="center"/>
              <w:rPr>
                <w:rFonts w:ascii="Arial" w:hAnsi="Arial" w:cs="Arial"/>
                <w:sz w:val="24"/>
                <w:szCs w:val="24"/>
              </w:rPr>
            </w:pPr>
          </w:p>
          <w:p w14:paraId="410B2669" w14:textId="77777777" w:rsidR="00C93D26" w:rsidRDefault="00C93D26" w:rsidP="00F9168F">
            <w:pPr>
              <w:jc w:val="center"/>
              <w:rPr>
                <w:rFonts w:ascii="Arial" w:hAnsi="Arial" w:cs="Arial"/>
                <w:sz w:val="24"/>
                <w:szCs w:val="24"/>
              </w:rPr>
            </w:pPr>
          </w:p>
          <w:p w14:paraId="63CD50A6" w14:textId="2B80166F" w:rsidR="00C93D26" w:rsidRDefault="00587C39" w:rsidP="00F9168F">
            <w:pPr>
              <w:jc w:val="center"/>
              <w:rPr>
                <w:rFonts w:ascii="Arial" w:hAnsi="Arial" w:cs="Arial"/>
                <w:sz w:val="24"/>
                <w:szCs w:val="24"/>
              </w:rPr>
            </w:pPr>
            <w:r>
              <w:rPr>
                <w:rFonts w:ascii="Arial" w:hAnsi="Arial" w:cs="Arial"/>
                <w:sz w:val="24"/>
                <w:szCs w:val="24"/>
              </w:rPr>
              <w:t>1</w:t>
            </w:r>
          </w:p>
          <w:p w14:paraId="569BED95" w14:textId="02BEA686" w:rsidR="00C93D26" w:rsidRDefault="00C93D26" w:rsidP="00F9168F">
            <w:pPr>
              <w:jc w:val="center"/>
              <w:rPr>
                <w:rFonts w:ascii="Arial" w:hAnsi="Arial" w:cs="Arial"/>
                <w:sz w:val="24"/>
                <w:szCs w:val="24"/>
              </w:rPr>
            </w:pPr>
            <w:r>
              <w:rPr>
                <w:rFonts w:ascii="Arial" w:hAnsi="Arial" w:cs="Arial"/>
                <w:sz w:val="24"/>
                <w:szCs w:val="24"/>
              </w:rPr>
              <w:t>Awareness</w:t>
            </w:r>
          </w:p>
          <w:p w14:paraId="2DA4463C" w14:textId="77777777" w:rsidR="00C93D26" w:rsidRDefault="00C93D26" w:rsidP="00DB24F4">
            <w:pPr>
              <w:rPr>
                <w:rFonts w:ascii="Arial" w:hAnsi="Arial" w:cs="Arial"/>
                <w:sz w:val="24"/>
                <w:szCs w:val="24"/>
              </w:rPr>
            </w:pPr>
          </w:p>
          <w:p w14:paraId="12272771" w14:textId="77777777" w:rsidR="00C93D26" w:rsidRDefault="00C93D26" w:rsidP="00F9168F">
            <w:pPr>
              <w:jc w:val="center"/>
              <w:rPr>
                <w:rFonts w:ascii="Arial" w:hAnsi="Arial" w:cs="Arial"/>
                <w:sz w:val="24"/>
                <w:szCs w:val="24"/>
              </w:rPr>
            </w:pPr>
          </w:p>
        </w:tc>
        <w:tc>
          <w:tcPr>
            <w:tcW w:w="3535" w:type="dxa"/>
          </w:tcPr>
          <w:p w14:paraId="0320E402" w14:textId="70AA767F" w:rsidR="00C93D26" w:rsidRDefault="00C93D26" w:rsidP="00DB24F4">
            <w:pPr>
              <w:rPr>
                <w:rFonts w:ascii="Arial" w:hAnsi="Arial" w:cs="Arial"/>
                <w:sz w:val="24"/>
                <w:szCs w:val="24"/>
              </w:rPr>
            </w:pPr>
            <w:r>
              <w:rPr>
                <w:rFonts w:ascii="Arial" w:hAnsi="Arial" w:cs="Arial"/>
                <w:sz w:val="24"/>
                <w:szCs w:val="24"/>
              </w:rPr>
              <w:t>All staff/volunteers that have a role in the charity but that does not have direct contact with the young people or adults involved in the mentoring programme.</w:t>
            </w:r>
          </w:p>
        </w:tc>
        <w:tc>
          <w:tcPr>
            <w:tcW w:w="2786" w:type="dxa"/>
          </w:tcPr>
          <w:p w14:paraId="44237549" w14:textId="56580F84" w:rsidR="00C93D26" w:rsidRDefault="00C93D26" w:rsidP="00C93D26">
            <w:pPr>
              <w:rPr>
                <w:rFonts w:ascii="Arial" w:hAnsi="Arial" w:cs="Arial"/>
                <w:sz w:val="24"/>
                <w:szCs w:val="24"/>
              </w:rPr>
            </w:pPr>
            <w:r>
              <w:rPr>
                <w:rFonts w:ascii="Arial" w:hAnsi="Arial" w:cs="Arial"/>
                <w:sz w:val="24"/>
                <w:szCs w:val="24"/>
              </w:rPr>
              <w:t xml:space="preserve">Mandatory E-learning Safeguarding Children and Adults at Risk </w:t>
            </w:r>
          </w:p>
          <w:p w14:paraId="6FFBFC3C" w14:textId="77777777" w:rsidR="00C93D26" w:rsidRDefault="00C93D26" w:rsidP="00F9168F">
            <w:pPr>
              <w:jc w:val="center"/>
              <w:rPr>
                <w:rFonts w:ascii="Arial" w:hAnsi="Arial" w:cs="Arial"/>
                <w:sz w:val="24"/>
                <w:szCs w:val="24"/>
              </w:rPr>
            </w:pPr>
          </w:p>
          <w:p w14:paraId="5D2D85D0" w14:textId="1F573794" w:rsidR="00C93D26" w:rsidRDefault="00C93D26" w:rsidP="00F9168F">
            <w:pPr>
              <w:jc w:val="center"/>
              <w:rPr>
                <w:rFonts w:ascii="Arial" w:hAnsi="Arial" w:cs="Arial"/>
                <w:sz w:val="24"/>
                <w:szCs w:val="24"/>
              </w:rPr>
            </w:pPr>
          </w:p>
        </w:tc>
        <w:tc>
          <w:tcPr>
            <w:tcW w:w="2786" w:type="dxa"/>
          </w:tcPr>
          <w:p w14:paraId="1A2A9C4B" w14:textId="77777777" w:rsidR="00587C39" w:rsidRDefault="00587C39" w:rsidP="00F9168F">
            <w:pPr>
              <w:jc w:val="center"/>
              <w:rPr>
                <w:rFonts w:ascii="Arial" w:hAnsi="Arial" w:cs="Arial"/>
                <w:sz w:val="24"/>
                <w:szCs w:val="24"/>
              </w:rPr>
            </w:pPr>
            <w:r>
              <w:rPr>
                <w:rFonts w:ascii="Arial" w:hAnsi="Arial" w:cs="Arial"/>
                <w:sz w:val="24"/>
                <w:szCs w:val="24"/>
              </w:rPr>
              <w:t xml:space="preserve">Minimum of 30 minutes within 6 weeks of appointment. </w:t>
            </w:r>
          </w:p>
          <w:p w14:paraId="1FD7DEEB" w14:textId="4FC32328" w:rsidR="00C93D26" w:rsidRDefault="00587C39" w:rsidP="00F9168F">
            <w:pPr>
              <w:jc w:val="center"/>
              <w:rPr>
                <w:rFonts w:ascii="Arial" w:hAnsi="Arial" w:cs="Arial"/>
                <w:sz w:val="24"/>
                <w:szCs w:val="24"/>
              </w:rPr>
            </w:pPr>
            <w:r>
              <w:rPr>
                <w:rFonts w:ascii="Arial" w:hAnsi="Arial" w:cs="Arial"/>
                <w:sz w:val="24"/>
                <w:szCs w:val="24"/>
              </w:rPr>
              <w:t>2hrs during the first year of appointment and 2 hrs over a 3-year period.</w:t>
            </w:r>
          </w:p>
        </w:tc>
      </w:tr>
      <w:tr w:rsidR="00C93D26" w14:paraId="5EEE6C55" w14:textId="77777777" w:rsidTr="00C93D26">
        <w:trPr>
          <w:trHeight w:val="1556"/>
        </w:trPr>
        <w:tc>
          <w:tcPr>
            <w:tcW w:w="1930" w:type="dxa"/>
          </w:tcPr>
          <w:p w14:paraId="1E15CB12" w14:textId="77777777" w:rsidR="00C93D26" w:rsidRDefault="00C93D26" w:rsidP="00F9168F">
            <w:pPr>
              <w:jc w:val="center"/>
              <w:rPr>
                <w:rFonts w:ascii="Arial" w:hAnsi="Arial" w:cs="Arial"/>
                <w:sz w:val="24"/>
                <w:szCs w:val="24"/>
              </w:rPr>
            </w:pPr>
          </w:p>
          <w:p w14:paraId="451C45E9" w14:textId="77777777" w:rsidR="00C93D26" w:rsidRDefault="00C93D26" w:rsidP="00F9168F">
            <w:pPr>
              <w:jc w:val="center"/>
              <w:rPr>
                <w:rFonts w:ascii="Arial" w:hAnsi="Arial" w:cs="Arial"/>
                <w:sz w:val="24"/>
                <w:szCs w:val="24"/>
              </w:rPr>
            </w:pPr>
          </w:p>
          <w:p w14:paraId="68B2C359" w14:textId="6BE96269" w:rsidR="00C93D26" w:rsidRDefault="00587C39" w:rsidP="00F9168F">
            <w:pPr>
              <w:jc w:val="center"/>
              <w:rPr>
                <w:rFonts w:ascii="Arial" w:hAnsi="Arial" w:cs="Arial"/>
                <w:sz w:val="24"/>
                <w:szCs w:val="24"/>
              </w:rPr>
            </w:pPr>
            <w:r>
              <w:rPr>
                <w:rFonts w:ascii="Arial" w:hAnsi="Arial" w:cs="Arial"/>
                <w:sz w:val="24"/>
                <w:szCs w:val="24"/>
              </w:rPr>
              <w:t>2</w:t>
            </w:r>
          </w:p>
          <w:p w14:paraId="3F8475F4" w14:textId="33BE3E12" w:rsidR="00C93D26" w:rsidRDefault="00C93D26" w:rsidP="00DB24F4">
            <w:pPr>
              <w:jc w:val="center"/>
              <w:rPr>
                <w:rFonts w:ascii="Arial" w:hAnsi="Arial" w:cs="Arial"/>
                <w:sz w:val="24"/>
                <w:szCs w:val="24"/>
              </w:rPr>
            </w:pPr>
            <w:r>
              <w:rPr>
                <w:rFonts w:ascii="Arial" w:hAnsi="Arial" w:cs="Arial"/>
                <w:sz w:val="24"/>
                <w:szCs w:val="24"/>
              </w:rPr>
              <w:t>Essential</w:t>
            </w:r>
          </w:p>
          <w:p w14:paraId="57ADE5A2" w14:textId="77777777" w:rsidR="00C93D26" w:rsidRDefault="00C93D26" w:rsidP="00F9168F">
            <w:pPr>
              <w:jc w:val="center"/>
              <w:rPr>
                <w:rFonts w:ascii="Arial" w:hAnsi="Arial" w:cs="Arial"/>
                <w:sz w:val="24"/>
                <w:szCs w:val="24"/>
              </w:rPr>
            </w:pPr>
          </w:p>
          <w:p w14:paraId="454F6971" w14:textId="77777777" w:rsidR="00C93D26" w:rsidRDefault="00C93D26" w:rsidP="00F9168F">
            <w:pPr>
              <w:jc w:val="center"/>
              <w:rPr>
                <w:rFonts w:ascii="Arial" w:hAnsi="Arial" w:cs="Arial"/>
                <w:sz w:val="24"/>
                <w:szCs w:val="24"/>
              </w:rPr>
            </w:pPr>
          </w:p>
        </w:tc>
        <w:tc>
          <w:tcPr>
            <w:tcW w:w="3535" w:type="dxa"/>
          </w:tcPr>
          <w:p w14:paraId="128CFBFB" w14:textId="5251CC7D" w:rsidR="00C93D26" w:rsidRDefault="00C93D26" w:rsidP="00DB24F4">
            <w:pPr>
              <w:rPr>
                <w:rFonts w:ascii="Arial" w:hAnsi="Arial" w:cs="Arial"/>
                <w:sz w:val="24"/>
                <w:szCs w:val="24"/>
              </w:rPr>
            </w:pPr>
            <w:r>
              <w:rPr>
                <w:rFonts w:ascii="Arial" w:hAnsi="Arial" w:cs="Arial"/>
                <w:sz w:val="24"/>
                <w:szCs w:val="24"/>
              </w:rPr>
              <w:t>For all staff/volunteers that come into contact with the young people or adults that are involved in the mentoring programme</w:t>
            </w:r>
          </w:p>
        </w:tc>
        <w:tc>
          <w:tcPr>
            <w:tcW w:w="2786" w:type="dxa"/>
          </w:tcPr>
          <w:p w14:paraId="5B7ADA97" w14:textId="6D5B10DA" w:rsidR="00C93D26" w:rsidRDefault="00C93D26" w:rsidP="00C93D26">
            <w:pPr>
              <w:rPr>
                <w:rFonts w:ascii="Arial" w:hAnsi="Arial" w:cs="Arial"/>
                <w:sz w:val="24"/>
                <w:szCs w:val="24"/>
              </w:rPr>
            </w:pPr>
            <w:r>
              <w:rPr>
                <w:rFonts w:ascii="Arial" w:hAnsi="Arial" w:cs="Arial"/>
                <w:sz w:val="24"/>
                <w:szCs w:val="24"/>
              </w:rPr>
              <w:t>Mandatory E-learning Safeguarding Children and Adults at Risk -Required before starting role</w:t>
            </w:r>
          </w:p>
          <w:p w14:paraId="59A2751A" w14:textId="77777777" w:rsidR="00C93D26" w:rsidRDefault="00C93D26" w:rsidP="00C93D26">
            <w:pPr>
              <w:rPr>
                <w:rFonts w:ascii="Arial" w:hAnsi="Arial" w:cs="Arial"/>
                <w:sz w:val="24"/>
                <w:szCs w:val="24"/>
              </w:rPr>
            </w:pPr>
          </w:p>
          <w:p w14:paraId="539B8FD4" w14:textId="77777777" w:rsidR="00587C39" w:rsidRDefault="00C93D26" w:rsidP="00C93D26">
            <w:pPr>
              <w:rPr>
                <w:rFonts w:ascii="Arial" w:hAnsi="Arial" w:cs="Arial"/>
                <w:sz w:val="20"/>
                <w:szCs w:val="20"/>
              </w:rPr>
            </w:pPr>
            <w:r>
              <w:rPr>
                <w:rFonts w:ascii="Arial" w:hAnsi="Arial" w:cs="Arial"/>
                <w:sz w:val="24"/>
                <w:szCs w:val="24"/>
              </w:rPr>
              <w:t xml:space="preserve">Mandatory face to face training safeguarding Children and Adults at Risk </w:t>
            </w:r>
            <w:r w:rsidRPr="00C93D26">
              <w:rPr>
                <w:rFonts w:ascii="Arial" w:hAnsi="Arial" w:cs="Arial"/>
                <w:sz w:val="20"/>
                <w:szCs w:val="20"/>
              </w:rPr>
              <w:t>(equivalent to level 2 Intercollegiate document Adults (2018) Children (2019)</w:t>
            </w:r>
            <w:r w:rsidR="00587C39">
              <w:rPr>
                <w:rFonts w:ascii="Arial" w:hAnsi="Arial" w:cs="Arial"/>
                <w:sz w:val="20"/>
                <w:szCs w:val="20"/>
              </w:rPr>
              <w:t xml:space="preserve"> </w:t>
            </w:r>
          </w:p>
          <w:p w14:paraId="683A7293" w14:textId="77777777" w:rsidR="00C93D26" w:rsidRDefault="00C93D26" w:rsidP="00F9168F">
            <w:pPr>
              <w:jc w:val="center"/>
              <w:rPr>
                <w:rFonts w:ascii="Arial" w:hAnsi="Arial" w:cs="Arial"/>
                <w:sz w:val="24"/>
                <w:szCs w:val="24"/>
              </w:rPr>
            </w:pPr>
          </w:p>
          <w:p w14:paraId="027E76D1" w14:textId="1C7F5E65" w:rsidR="00C93D26" w:rsidRDefault="00C93D26" w:rsidP="00F9168F">
            <w:pPr>
              <w:jc w:val="center"/>
              <w:rPr>
                <w:rFonts w:ascii="Arial" w:hAnsi="Arial" w:cs="Arial"/>
                <w:sz w:val="24"/>
                <w:szCs w:val="24"/>
              </w:rPr>
            </w:pPr>
          </w:p>
        </w:tc>
        <w:tc>
          <w:tcPr>
            <w:tcW w:w="2786" w:type="dxa"/>
          </w:tcPr>
          <w:p w14:paraId="311C734D" w14:textId="77777777" w:rsidR="00587C39" w:rsidRPr="00587C39" w:rsidRDefault="00587C39" w:rsidP="00587C39">
            <w:pPr>
              <w:rPr>
                <w:rFonts w:ascii="Arial" w:hAnsi="Arial" w:cs="Arial"/>
                <w:sz w:val="24"/>
                <w:szCs w:val="24"/>
              </w:rPr>
            </w:pPr>
            <w:r w:rsidRPr="00587C39">
              <w:rPr>
                <w:rFonts w:ascii="Arial" w:hAnsi="Arial" w:cs="Arial"/>
                <w:sz w:val="24"/>
                <w:szCs w:val="24"/>
              </w:rPr>
              <w:t xml:space="preserve">A minimum of 3hrs within the first year of appointment and then a further 4hrs over the subsequent 3 years </w:t>
            </w:r>
          </w:p>
          <w:p w14:paraId="45AB7D30" w14:textId="11E993BB" w:rsidR="00C93D26" w:rsidRDefault="00C93D26" w:rsidP="00F9168F">
            <w:pPr>
              <w:jc w:val="center"/>
              <w:rPr>
                <w:rFonts w:ascii="Arial" w:hAnsi="Arial" w:cs="Arial"/>
                <w:sz w:val="24"/>
                <w:szCs w:val="24"/>
              </w:rPr>
            </w:pPr>
          </w:p>
        </w:tc>
      </w:tr>
      <w:tr w:rsidR="00C93D26" w14:paraId="4B4B30C8" w14:textId="77777777" w:rsidTr="00C93D26">
        <w:trPr>
          <w:trHeight w:val="2090"/>
        </w:trPr>
        <w:tc>
          <w:tcPr>
            <w:tcW w:w="1930" w:type="dxa"/>
          </w:tcPr>
          <w:p w14:paraId="7BBEE72C" w14:textId="77777777" w:rsidR="00C93D26" w:rsidRDefault="00C93D26" w:rsidP="00F9168F">
            <w:pPr>
              <w:jc w:val="center"/>
              <w:rPr>
                <w:rFonts w:ascii="Arial" w:hAnsi="Arial" w:cs="Arial"/>
                <w:sz w:val="24"/>
                <w:szCs w:val="24"/>
              </w:rPr>
            </w:pPr>
          </w:p>
          <w:p w14:paraId="65B76B35" w14:textId="77777777" w:rsidR="00C93D26" w:rsidRDefault="00C93D26" w:rsidP="00F9168F">
            <w:pPr>
              <w:jc w:val="center"/>
              <w:rPr>
                <w:rFonts w:ascii="Arial" w:hAnsi="Arial" w:cs="Arial"/>
                <w:sz w:val="24"/>
                <w:szCs w:val="24"/>
              </w:rPr>
            </w:pPr>
          </w:p>
          <w:p w14:paraId="4898C391" w14:textId="6C4EFE16" w:rsidR="00C93D26" w:rsidRDefault="00587C39" w:rsidP="00F9168F">
            <w:pPr>
              <w:jc w:val="center"/>
              <w:rPr>
                <w:rFonts w:ascii="Arial" w:hAnsi="Arial" w:cs="Arial"/>
                <w:sz w:val="24"/>
                <w:szCs w:val="24"/>
              </w:rPr>
            </w:pPr>
            <w:r>
              <w:rPr>
                <w:rFonts w:ascii="Arial" w:hAnsi="Arial" w:cs="Arial"/>
                <w:sz w:val="24"/>
                <w:szCs w:val="24"/>
              </w:rPr>
              <w:t>3/4</w:t>
            </w:r>
          </w:p>
          <w:p w14:paraId="2793806C" w14:textId="533125BD" w:rsidR="00C93D26" w:rsidRDefault="00C93D26" w:rsidP="00F9168F">
            <w:pPr>
              <w:jc w:val="center"/>
              <w:rPr>
                <w:rFonts w:ascii="Arial" w:hAnsi="Arial" w:cs="Arial"/>
                <w:sz w:val="24"/>
                <w:szCs w:val="24"/>
              </w:rPr>
            </w:pPr>
            <w:r>
              <w:rPr>
                <w:rFonts w:ascii="Arial" w:hAnsi="Arial" w:cs="Arial"/>
                <w:sz w:val="24"/>
                <w:szCs w:val="24"/>
              </w:rPr>
              <w:t>Advanced</w:t>
            </w:r>
          </w:p>
          <w:p w14:paraId="60B2748B" w14:textId="77777777" w:rsidR="00C93D26" w:rsidRDefault="00C93D26" w:rsidP="00F9168F">
            <w:pPr>
              <w:jc w:val="center"/>
              <w:rPr>
                <w:rFonts w:ascii="Arial" w:hAnsi="Arial" w:cs="Arial"/>
                <w:sz w:val="24"/>
                <w:szCs w:val="24"/>
              </w:rPr>
            </w:pPr>
          </w:p>
          <w:p w14:paraId="392DD303" w14:textId="77777777" w:rsidR="00C93D26" w:rsidRDefault="00C93D26" w:rsidP="00F9168F">
            <w:pPr>
              <w:jc w:val="center"/>
              <w:rPr>
                <w:rFonts w:ascii="Arial" w:hAnsi="Arial" w:cs="Arial"/>
                <w:sz w:val="24"/>
                <w:szCs w:val="24"/>
              </w:rPr>
            </w:pPr>
          </w:p>
          <w:p w14:paraId="2E04DDC0" w14:textId="77777777" w:rsidR="00C93D26" w:rsidRDefault="00C93D26" w:rsidP="00F9168F">
            <w:pPr>
              <w:jc w:val="center"/>
              <w:rPr>
                <w:rFonts w:ascii="Arial" w:hAnsi="Arial" w:cs="Arial"/>
                <w:sz w:val="24"/>
                <w:szCs w:val="24"/>
              </w:rPr>
            </w:pPr>
          </w:p>
          <w:p w14:paraId="0BBBE96B" w14:textId="77777777" w:rsidR="00C93D26" w:rsidRDefault="00C93D26" w:rsidP="00F9168F">
            <w:pPr>
              <w:jc w:val="center"/>
              <w:rPr>
                <w:rFonts w:ascii="Arial" w:hAnsi="Arial" w:cs="Arial"/>
                <w:sz w:val="24"/>
                <w:szCs w:val="24"/>
              </w:rPr>
            </w:pPr>
          </w:p>
        </w:tc>
        <w:tc>
          <w:tcPr>
            <w:tcW w:w="3535" w:type="dxa"/>
          </w:tcPr>
          <w:p w14:paraId="42F6591B" w14:textId="4089C6CC" w:rsidR="00C93D26" w:rsidRDefault="00C93D26" w:rsidP="00DB24F4">
            <w:pPr>
              <w:rPr>
                <w:rFonts w:ascii="Arial" w:hAnsi="Arial" w:cs="Arial"/>
                <w:sz w:val="24"/>
                <w:szCs w:val="24"/>
              </w:rPr>
            </w:pPr>
            <w:r>
              <w:rPr>
                <w:rFonts w:ascii="Arial" w:hAnsi="Arial" w:cs="Arial"/>
                <w:sz w:val="24"/>
                <w:szCs w:val="24"/>
              </w:rPr>
              <w:t xml:space="preserve">For designated safeguarding leads that seek to advice and support staff/volunteers with their safeguarding duties.  </w:t>
            </w:r>
          </w:p>
        </w:tc>
        <w:tc>
          <w:tcPr>
            <w:tcW w:w="2786" w:type="dxa"/>
          </w:tcPr>
          <w:p w14:paraId="76045B09" w14:textId="77777777" w:rsidR="00C93D26" w:rsidRDefault="00C93D26" w:rsidP="00C93D26">
            <w:pPr>
              <w:rPr>
                <w:rFonts w:ascii="Arial" w:hAnsi="Arial" w:cs="Arial"/>
                <w:sz w:val="24"/>
                <w:szCs w:val="24"/>
              </w:rPr>
            </w:pPr>
            <w:r>
              <w:rPr>
                <w:rFonts w:ascii="Arial" w:hAnsi="Arial" w:cs="Arial"/>
                <w:sz w:val="24"/>
                <w:szCs w:val="24"/>
              </w:rPr>
              <w:t>Mandatory E-learning Safeguarding Children and Adults at Risk</w:t>
            </w:r>
          </w:p>
          <w:p w14:paraId="2B28D947" w14:textId="77777777" w:rsidR="00C93D26" w:rsidRDefault="00C93D26" w:rsidP="00F9168F">
            <w:pPr>
              <w:jc w:val="center"/>
              <w:rPr>
                <w:rFonts w:ascii="Arial" w:hAnsi="Arial" w:cs="Arial"/>
                <w:sz w:val="24"/>
                <w:szCs w:val="24"/>
              </w:rPr>
            </w:pPr>
          </w:p>
          <w:p w14:paraId="5FE77097" w14:textId="51E890EC" w:rsidR="00431F5A" w:rsidRDefault="00431F5A" w:rsidP="00F9168F">
            <w:pPr>
              <w:jc w:val="center"/>
              <w:rPr>
                <w:rFonts w:ascii="Arial" w:hAnsi="Arial" w:cs="Arial"/>
                <w:sz w:val="24"/>
                <w:szCs w:val="24"/>
              </w:rPr>
            </w:pPr>
            <w:r>
              <w:rPr>
                <w:rFonts w:ascii="Arial" w:hAnsi="Arial" w:cs="Arial"/>
                <w:sz w:val="24"/>
                <w:szCs w:val="24"/>
              </w:rPr>
              <w:t>Mandatory face to face training; Safeguarding Children and Adults at Risk (equivalent to level 3 &amp; 4 Intercollegiate Document Adults (2018) &amp; Children (2019)</w:t>
            </w:r>
          </w:p>
        </w:tc>
        <w:tc>
          <w:tcPr>
            <w:tcW w:w="2786" w:type="dxa"/>
          </w:tcPr>
          <w:p w14:paraId="512A7BA5" w14:textId="19C816F9" w:rsidR="00431F5A" w:rsidRDefault="00431F5A" w:rsidP="00F9168F">
            <w:pPr>
              <w:jc w:val="center"/>
              <w:rPr>
                <w:rFonts w:ascii="Arial" w:hAnsi="Arial" w:cs="Arial"/>
                <w:sz w:val="24"/>
                <w:szCs w:val="24"/>
              </w:rPr>
            </w:pPr>
            <w:r>
              <w:rPr>
                <w:rFonts w:ascii="Arial" w:hAnsi="Arial" w:cs="Arial"/>
                <w:sz w:val="24"/>
                <w:szCs w:val="24"/>
              </w:rPr>
              <w:t>Minimum of 8 hrs within the first year of appointment and a further 8hrs over the subsequent 3 years</w:t>
            </w:r>
          </w:p>
          <w:p w14:paraId="2C261CD5" w14:textId="77777777" w:rsidR="00431F5A" w:rsidRDefault="00431F5A" w:rsidP="00F9168F">
            <w:pPr>
              <w:jc w:val="center"/>
              <w:rPr>
                <w:rFonts w:ascii="Arial" w:hAnsi="Arial" w:cs="Arial"/>
                <w:sz w:val="24"/>
                <w:szCs w:val="24"/>
              </w:rPr>
            </w:pPr>
          </w:p>
          <w:p w14:paraId="7FC5333A" w14:textId="5F111149" w:rsidR="00C93D26" w:rsidRDefault="00431F5A" w:rsidP="00F9168F">
            <w:pPr>
              <w:jc w:val="center"/>
              <w:rPr>
                <w:rFonts w:ascii="Arial" w:hAnsi="Arial" w:cs="Arial"/>
                <w:sz w:val="24"/>
                <w:szCs w:val="24"/>
              </w:rPr>
            </w:pPr>
            <w:r>
              <w:rPr>
                <w:rFonts w:ascii="Arial" w:hAnsi="Arial" w:cs="Arial"/>
                <w:sz w:val="24"/>
                <w:szCs w:val="24"/>
              </w:rPr>
              <w:t xml:space="preserve">Level 4- </w:t>
            </w:r>
            <w:r w:rsidR="00587C39">
              <w:rPr>
                <w:rFonts w:ascii="Arial" w:hAnsi="Arial" w:cs="Arial"/>
                <w:sz w:val="24"/>
                <w:szCs w:val="24"/>
              </w:rPr>
              <w:t>24hrs over a 3</w:t>
            </w:r>
            <w:r>
              <w:rPr>
                <w:rFonts w:ascii="Arial" w:hAnsi="Arial" w:cs="Arial"/>
                <w:sz w:val="24"/>
                <w:szCs w:val="24"/>
              </w:rPr>
              <w:t xml:space="preserve">- </w:t>
            </w:r>
            <w:r w:rsidR="00587C39">
              <w:rPr>
                <w:rFonts w:ascii="Arial" w:hAnsi="Arial" w:cs="Arial"/>
                <w:sz w:val="24"/>
                <w:szCs w:val="24"/>
              </w:rPr>
              <w:t>year period</w:t>
            </w:r>
          </w:p>
        </w:tc>
      </w:tr>
    </w:tbl>
    <w:p w14:paraId="072D6FAD" w14:textId="7521FC3D" w:rsidR="00DB24F4" w:rsidRDefault="00DB24F4" w:rsidP="00C8388A">
      <w:pPr>
        <w:tabs>
          <w:tab w:val="left" w:pos="4644"/>
        </w:tabs>
        <w:rPr>
          <w:rFonts w:ascii="Arial" w:hAnsi="Arial" w:cs="Arial"/>
          <w:sz w:val="24"/>
          <w:szCs w:val="24"/>
        </w:rPr>
      </w:pPr>
    </w:p>
    <w:p w14:paraId="33D6996F" w14:textId="77777777" w:rsidR="00DB24F4" w:rsidRPr="00C8388A" w:rsidRDefault="00DB24F4" w:rsidP="00C8388A">
      <w:pPr>
        <w:tabs>
          <w:tab w:val="left" w:pos="4644"/>
        </w:tabs>
        <w:rPr>
          <w:rFonts w:ascii="Arial" w:hAnsi="Arial" w:cs="Arial"/>
          <w:sz w:val="24"/>
          <w:szCs w:val="24"/>
        </w:rPr>
      </w:pPr>
    </w:p>
    <w:sectPr w:rsidR="00DB24F4" w:rsidRPr="00C8388A">
      <w:headerReference w:type="default" r:id="rId41"/>
      <w:footerReference w:type="default" r:id="rId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 Norburn" w:date="2019-02-02T12:32:00Z" w:initials="AN">
    <w:p w14:paraId="2EE3A37B" w14:textId="4A982740" w:rsidR="00F9588C" w:rsidRDefault="00F9588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3A37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3A37B" w16cid:durableId="203EF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84F6" w14:textId="77777777" w:rsidR="00C11C65" w:rsidRDefault="00C11C65" w:rsidP="00501778">
      <w:pPr>
        <w:spacing w:after="0" w:line="240" w:lineRule="auto"/>
      </w:pPr>
      <w:r>
        <w:separator/>
      </w:r>
    </w:p>
  </w:endnote>
  <w:endnote w:type="continuationSeparator" w:id="0">
    <w:p w14:paraId="459A87E0" w14:textId="77777777" w:rsidR="00C11C65" w:rsidRDefault="00C11C65" w:rsidP="0050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138448"/>
      <w:docPartObj>
        <w:docPartGallery w:val="Page Numbers (Bottom of Page)"/>
        <w:docPartUnique/>
      </w:docPartObj>
    </w:sdtPr>
    <w:sdtEndPr>
      <w:rPr>
        <w:noProof/>
      </w:rPr>
    </w:sdtEndPr>
    <w:sdtContent>
      <w:p w14:paraId="17C1EB3B" w14:textId="77777777" w:rsidR="00D61ADB" w:rsidRDefault="00D61ADB">
        <w:pPr>
          <w:pStyle w:val="Footer"/>
          <w:jc w:val="center"/>
        </w:pPr>
        <w:r>
          <w:fldChar w:fldCharType="begin"/>
        </w:r>
        <w:r>
          <w:instrText xml:space="preserve"> PAGE   \* MERGEFORMAT </w:instrText>
        </w:r>
        <w:r>
          <w:fldChar w:fldCharType="separate"/>
        </w:r>
        <w:r w:rsidR="00F9588C">
          <w:rPr>
            <w:noProof/>
          </w:rPr>
          <w:t>12</w:t>
        </w:r>
        <w:r>
          <w:rPr>
            <w:noProof/>
          </w:rPr>
          <w:fldChar w:fldCharType="end"/>
        </w:r>
      </w:p>
    </w:sdtContent>
  </w:sdt>
  <w:p w14:paraId="0569FE72" w14:textId="77777777" w:rsidR="002C3EED" w:rsidRDefault="002C3EED" w:rsidP="008D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0A3A" w14:textId="77777777" w:rsidR="00C11C65" w:rsidRDefault="00C11C65" w:rsidP="00501778">
      <w:pPr>
        <w:spacing w:after="0" w:line="240" w:lineRule="auto"/>
      </w:pPr>
      <w:r>
        <w:separator/>
      </w:r>
    </w:p>
  </w:footnote>
  <w:footnote w:type="continuationSeparator" w:id="0">
    <w:p w14:paraId="42F8D048" w14:textId="77777777" w:rsidR="00C11C65" w:rsidRDefault="00C11C65" w:rsidP="0050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99D6" w14:textId="77777777" w:rsidR="00D61ADB" w:rsidRDefault="00D61ADB" w:rsidP="00D61ADB">
    <w:pPr>
      <w:pStyle w:val="Header"/>
      <w:jc w:val="center"/>
    </w:pPr>
    <w:r w:rsidRPr="00D61ADB">
      <w:rPr>
        <w:noProof/>
        <w:lang w:eastAsia="en-GB"/>
      </w:rPr>
      <w:drawing>
        <wp:inline distT="0" distB="0" distL="0" distR="0" wp14:anchorId="6EB5ACB5" wp14:editId="4AAF8806">
          <wp:extent cx="1905000" cy="523875"/>
          <wp:effectExtent l="0" t="0" r="0" b="9525"/>
          <wp:docPr id="1" name="Picture 1" descr="C:\Users\Anna\Documents\Youngstar 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ocuments\Youngstar Wor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14:paraId="66249FAD" w14:textId="77777777" w:rsidR="00D61ADB" w:rsidRDefault="00D61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abstractNum w:abstractNumId="0" w15:restartNumberingAfterBreak="0">
    <w:nsid w:val="06052617"/>
    <w:multiLevelType w:val="hybridMultilevel"/>
    <w:tmpl w:val="BBDEC9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97766"/>
    <w:multiLevelType w:val="hybridMultilevel"/>
    <w:tmpl w:val="C3B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4446"/>
    <w:multiLevelType w:val="hybridMultilevel"/>
    <w:tmpl w:val="CCA4506C"/>
    <w:lvl w:ilvl="0" w:tplc="55806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A14B6"/>
    <w:multiLevelType w:val="hybridMultilevel"/>
    <w:tmpl w:val="CF8E1A32"/>
    <w:lvl w:ilvl="0" w:tplc="7110EB2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4319E"/>
    <w:multiLevelType w:val="hybridMultilevel"/>
    <w:tmpl w:val="5426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73557"/>
    <w:multiLevelType w:val="hybridMultilevel"/>
    <w:tmpl w:val="07ACB0DC"/>
    <w:lvl w:ilvl="0" w:tplc="D3C26F26">
      <w:start w:val="1"/>
      <w:numFmt w:val="lowerLetter"/>
      <w:lvlText w:val="(%1)"/>
      <w:lvlJc w:val="left"/>
      <w:pPr>
        <w:tabs>
          <w:tab w:val="num" w:pos="1500"/>
        </w:tabs>
        <w:ind w:left="150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43E1803"/>
    <w:multiLevelType w:val="multilevel"/>
    <w:tmpl w:val="D9B2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F6EB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4552CFD"/>
    <w:multiLevelType w:val="hybridMultilevel"/>
    <w:tmpl w:val="29B67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02996"/>
    <w:multiLevelType w:val="hybridMultilevel"/>
    <w:tmpl w:val="47C49882"/>
    <w:lvl w:ilvl="0" w:tplc="D3C26F26">
      <w:start w:val="1"/>
      <w:numFmt w:val="lowerLetter"/>
      <w:lvlText w:val="(%1)"/>
      <w:lvlJc w:val="left"/>
      <w:pPr>
        <w:tabs>
          <w:tab w:val="num" w:pos="780"/>
        </w:tabs>
        <w:ind w:left="78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B8F4B0C"/>
    <w:multiLevelType w:val="hybridMultilevel"/>
    <w:tmpl w:val="C25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C3CA1"/>
    <w:multiLevelType w:val="hybridMultilevel"/>
    <w:tmpl w:val="3A82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30D50"/>
    <w:multiLevelType w:val="hybridMultilevel"/>
    <w:tmpl w:val="BD502088"/>
    <w:lvl w:ilvl="0" w:tplc="4094C84C">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A0AE0"/>
    <w:multiLevelType w:val="hybridMultilevel"/>
    <w:tmpl w:val="02783358"/>
    <w:lvl w:ilvl="0" w:tplc="267E32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C066E"/>
    <w:multiLevelType w:val="hybridMultilevel"/>
    <w:tmpl w:val="55FAE17C"/>
    <w:lvl w:ilvl="0" w:tplc="D3C26F26">
      <w:start w:val="1"/>
      <w:numFmt w:val="lowerLetter"/>
      <w:lvlText w:val="(%1)"/>
      <w:lvlJc w:val="left"/>
      <w:pPr>
        <w:tabs>
          <w:tab w:val="num" w:pos="780"/>
        </w:tabs>
        <w:ind w:left="780" w:hanging="360"/>
      </w:pPr>
      <w:rPr>
        <w:rFonts w:hint="default"/>
        <w:b w:val="0"/>
        <w:i w:val="0"/>
      </w:rPr>
    </w:lvl>
    <w:lvl w:ilvl="1" w:tplc="5C7C7916">
      <w:start w:val="1"/>
      <w:numFmt w:val="bullet"/>
      <w:lvlText w:val=""/>
      <w:lvlJc w:val="left"/>
      <w:pPr>
        <w:tabs>
          <w:tab w:val="num" w:pos="1273"/>
        </w:tabs>
        <w:ind w:left="1307" w:hanging="227"/>
      </w:pPr>
      <w:rPr>
        <w:rFonts w:ascii="Symbol" w:hAnsi="Symbol" w:hint="default"/>
        <w:b w:val="0"/>
        <w:i w:val="0"/>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897720"/>
    <w:multiLevelType w:val="hybridMultilevel"/>
    <w:tmpl w:val="5B680468"/>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6" w15:restartNumberingAfterBreak="0">
    <w:nsid w:val="7EAB4AFC"/>
    <w:multiLevelType w:val="hybridMultilevel"/>
    <w:tmpl w:val="D370E7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697590">
    <w:abstractNumId w:val="6"/>
  </w:num>
  <w:num w:numId="2" w16cid:durableId="178281007">
    <w:abstractNumId w:val="11"/>
  </w:num>
  <w:num w:numId="3" w16cid:durableId="1473256537">
    <w:abstractNumId w:val="10"/>
  </w:num>
  <w:num w:numId="4" w16cid:durableId="535195533">
    <w:abstractNumId w:val="14"/>
  </w:num>
  <w:num w:numId="5" w16cid:durableId="399131432">
    <w:abstractNumId w:val="5"/>
  </w:num>
  <w:num w:numId="6" w16cid:durableId="426540849">
    <w:abstractNumId w:val="9"/>
  </w:num>
  <w:num w:numId="7" w16cid:durableId="2095785605">
    <w:abstractNumId w:val="15"/>
  </w:num>
  <w:num w:numId="8" w16cid:durableId="1666930338">
    <w:abstractNumId w:val="4"/>
  </w:num>
  <w:num w:numId="9" w16cid:durableId="1936554391">
    <w:abstractNumId w:val="12"/>
  </w:num>
  <w:num w:numId="10" w16cid:durableId="1617708876">
    <w:abstractNumId w:val="2"/>
  </w:num>
  <w:num w:numId="11" w16cid:durableId="2129011596">
    <w:abstractNumId w:val="13"/>
  </w:num>
  <w:num w:numId="12" w16cid:durableId="342901836">
    <w:abstractNumId w:val="7"/>
  </w:num>
  <w:num w:numId="13" w16cid:durableId="1269239809">
    <w:abstractNumId w:val="0"/>
  </w:num>
  <w:num w:numId="14" w16cid:durableId="1277326772">
    <w:abstractNumId w:val="8"/>
  </w:num>
  <w:num w:numId="15" w16cid:durableId="1553884026">
    <w:abstractNumId w:val="16"/>
  </w:num>
  <w:num w:numId="16" w16cid:durableId="1266617259">
    <w:abstractNumId w:val="3"/>
  </w:num>
  <w:num w:numId="17" w16cid:durableId="949820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Norburn">
    <w15:presenceInfo w15:providerId="Windows Live" w15:userId="73f8ab588689b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1E"/>
    <w:rsid w:val="00002567"/>
    <w:rsid w:val="00030852"/>
    <w:rsid w:val="000A03FD"/>
    <w:rsid w:val="000B653C"/>
    <w:rsid w:val="000F41DC"/>
    <w:rsid w:val="001478C8"/>
    <w:rsid w:val="00152588"/>
    <w:rsid w:val="00152F00"/>
    <w:rsid w:val="00154922"/>
    <w:rsid w:val="001646B2"/>
    <w:rsid w:val="0019325C"/>
    <w:rsid w:val="00200036"/>
    <w:rsid w:val="00236BCF"/>
    <w:rsid w:val="00236E95"/>
    <w:rsid w:val="00277F44"/>
    <w:rsid w:val="002932D5"/>
    <w:rsid w:val="002C3EED"/>
    <w:rsid w:val="002D44DA"/>
    <w:rsid w:val="002F03A3"/>
    <w:rsid w:val="002F234A"/>
    <w:rsid w:val="00321128"/>
    <w:rsid w:val="00335B30"/>
    <w:rsid w:val="003466B4"/>
    <w:rsid w:val="00375C3B"/>
    <w:rsid w:val="00396DD7"/>
    <w:rsid w:val="003B58A8"/>
    <w:rsid w:val="003D4720"/>
    <w:rsid w:val="003D4F61"/>
    <w:rsid w:val="00402D2F"/>
    <w:rsid w:val="00431F5A"/>
    <w:rsid w:val="00457FEA"/>
    <w:rsid w:val="00474165"/>
    <w:rsid w:val="00475868"/>
    <w:rsid w:val="0050100C"/>
    <w:rsid w:val="00501778"/>
    <w:rsid w:val="00555667"/>
    <w:rsid w:val="00587C39"/>
    <w:rsid w:val="005A0676"/>
    <w:rsid w:val="005A706D"/>
    <w:rsid w:val="005B0B9B"/>
    <w:rsid w:val="005B6DE6"/>
    <w:rsid w:val="005F7A42"/>
    <w:rsid w:val="00607744"/>
    <w:rsid w:val="0066111E"/>
    <w:rsid w:val="0066116F"/>
    <w:rsid w:val="0069459C"/>
    <w:rsid w:val="006B6615"/>
    <w:rsid w:val="006E7FBE"/>
    <w:rsid w:val="00782FCE"/>
    <w:rsid w:val="007B632B"/>
    <w:rsid w:val="007E6D7E"/>
    <w:rsid w:val="007F64ED"/>
    <w:rsid w:val="008609DF"/>
    <w:rsid w:val="008610AE"/>
    <w:rsid w:val="00880EFE"/>
    <w:rsid w:val="008D7DE5"/>
    <w:rsid w:val="008F2F06"/>
    <w:rsid w:val="008F3CB3"/>
    <w:rsid w:val="00921AF7"/>
    <w:rsid w:val="0097555A"/>
    <w:rsid w:val="009E222B"/>
    <w:rsid w:val="009E35A8"/>
    <w:rsid w:val="009E3724"/>
    <w:rsid w:val="00A168F7"/>
    <w:rsid w:val="00A773D0"/>
    <w:rsid w:val="00A8103F"/>
    <w:rsid w:val="00A8519A"/>
    <w:rsid w:val="00AC4E5A"/>
    <w:rsid w:val="00AE4D14"/>
    <w:rsid w:val="00B15986"/>
    <w:rsid w:val="00B412FB"/>
    <w:rsid w:val="00B5450C"/>
    <w:rsid w:val="00B714CF"/>
    <w:rsid w:val="00B85F13"/>
    <w:rsid w:val="00BF35AF"/>
    <w:rsid w:val="00C05601"/>
    <w:rsid w:val="00C11C65"/>
    <w:rsid w:val="00C17A0A"/>
    <w:rsid w:val="00C40599"/>
    <w:rsid w:val="00C43459"/>
    <w:rsid w:val="00C81EE9"/>
    <w:rsid w:val="00C8388A"/>
    <w:rsid w:val="00C93D26"/>
    <w:rsid w:val="00D07B1C"/>
    <w:rsid w:val="00D408F6"/>
    <w:rsid w:val="00D45B96"/>
    <w:rsid w:val="00D4722C"/>
    <w:rsid w:val="00D61ADB"/>
    <w:rsid w:val="00DB24F4"/>
    <w:rsid w:val="00DB5B1E"/>
    <w:rsid w:val="00DD08BF"/>
    <w:rsid w:val="00DD110B"/>
    <w:rsid w:val="00DE344F"/>
    <w:rsid w:val="00DF186E"/>
    <w:rsid w:val="00E03DAA"/>
    <w:rsid w:val="00E07A80"/>
    <w:rsid w:val="00E62037"/>
    <w:rsid w:val="00E86633"/>
    <w:rsid w:val="00E87282"/>
    <w:rsid w:val="00F4201B"/>
    <w:rsid w:val="00F70008"/>
    <w:rsid w:val="00F80547"/>
    <w:rsid w:val="00F9588C"/>
    <w:rsid w:val="00FD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7753"/>
  <w15:chartTrackingRefBased/>
  <w15:docId w15:val="{CA5D931F-6D29-4300-853F-50D1CF58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25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02567"/>
    <w:pPr>
      <w:spacing w:after="0" w:line="240" w:lineRule="auto"/>
    </w:pPr>
  </w:style>
  <w:style w:type="paragraph" w:customStyle="1" w:styleId="PRIORYTITLE">
    <w:name w:val="PRIORY TITLE"/>
    <w:basedOn w:val="Normal"/>
    <w:rsid w:val="00457FEA"/>
    <w:pPr>
      <w:tabs>
        <w:tab w:val="left" w:pos="851"/>
      </w:tabs>
      <w:overflowPunct w:val="0"/>
      <w:autoSpaceDE w:val="0"/>
      <w:autoSpaceDN w:val="0"/>
      <w:adjustRightInd w:val="0"/>
      <w:spacing w:after="240" w:line="240" w:lineRule="auto"/>
      <w:textAlignment w:val="baseline"/>
    </w:pPr>
    <w:rPr>
      <w:rFonts w:ascii="Verdana" w:eastAsia="Times New Roman" w:hAnsi="Verdana" w:cs="Times New Roman"/>
      <w:b/>
      <w:sz w:val="28"/>
      <w:szCs w:val="20"/>
    </w:rPr>
  </w:style>
  <w:style w:type="character" w:styleId="Strong">
    <w:name w:val="Strong"/>
    <w:qFormat/>
    <w:rsid w:val="00457FEA"/>
    <w:rPr>
      <w:b/>
      <w:bCs/>
    </w:rPr>
  </w:style>
  <w:style w:type="paragraph" w:styleId="ListParagraph">
    <w:name w:val="List Paragraph"/>
    <w:basedOn w:val="Normal"/>
    <w:uiPriority w:val="34"/>
    <w:qFormat/>
    <w:rsid w:val="00DE344F"/>
    <w:pPr>
      <w:ind w:left="720"/>
      <w:contextualSpacing/>
    </w:pPr>
  </w:style>
  <w:style w:type="character" w:styleId="Hyperlink">
    <w:name w:val="Hyperlink"/>
    <w:basedOn w:val="DefaultParagraphFont"/>
    <w:uiPriority w:val="99"/>
    <w:unhideWhenUsed/>
    <w:rsid w:val="00DE344F"/>
    <w:rPr>
      <w:color w:val="0563C1" w:themeColor="hyperlink"/>
      <w:u w:val="single"/>
    </w:rPr>
  </w:style>
  <w:style w:type="character" w:styleId="FollowedHyperlink">
    <w:name w:val="FollowedHyperlink"/>
    <w:basedOn w:val="DefaultParagraphFont"/>
    <w:uiPriority w:val="99"/>
    <w:semiHidden/>
    <w:unhideWhenUsed/>
    <w:rsid w:val="000B653C"/>
    <w:rPr>
      <w:color w:val="954F72" w:themeColor="followedHyperlink"/>
      <w:u w:val="single"/>
    </w:rPr>
  </w:style>
  <w:style w:type="paragraph" w:styleId="Header">
    <w:name w:val="header"/>
    <w:basedOn w:val="Normal"/>
    <w:link w:val="HeaderChar"/>
    <w:uiPriority w:val="99"/>
    <w:unhideWhenUsed/>
    <w:rsid w:val="00501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778"/>
  </w:style>
  <w:style w:type="paragraph" w:styleId="Footer">
    <w:name w:val="footer"/>
    <w:basedOn w:val="Normal"/>
    <w:link w:val="FooterChar"/>
    <w:uiPriority w:val="99"/>
    <w:unhideWhenUsed/>
    <w:rsid w:val="00501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778"/>
  </w:style>
  <w:style w:type="paragraph" w:styleId="BodyTextIndent2">
    <w:name w:val="Body Text Indent 2"/>
    <w:basedOn w:val="Normal"/>
    <w:link w:val="BodyTextIndent2Char"/>
    <w:rsid w:val="002C3EED"/>
    <w:pPr>
      <w:spacing w:after="0" w:line="240" w:lineRule="auto"/>
      <w:ind w:left="720" w:hanging="720"/>
      <w:jc w:val="both"/>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2C3EED"/>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FD7E8B"/>
    <w:rPr>
      <w:sz w:val="16"/>
      <w:szCs w:val="16"/>
    </w:rPr>
  </w:style>
  <w:style w:type="paragraph" w:styleId="CommentText">
    <w:name w:val="annotation text"/>
    <w:basedOn w:val="Normal"/>
    <w:link w:val="CommentTextChar"/>
    <w:uiPriority w:val="99"/>
    <w:semiHidden/>
    <w:unhideWhenUsed/>
    <w:rsid w:val="00FD7E8B"/>
    <w:pPr>
      <w:spacing w:line="240" w:lineRule="auto"/>
    </w:pPr>
    <w:rPr>
      <w:sz w:val="20"/>
      <w:szCs w:val="20"/>
    </w:rPr>
  </w:style>
  <w:style w:type="character" w:customStyle="1" w:styleId="CommentTextChar">
    <w:name w:val="Comment Text Char"/>
    <w:basedOn w:val="DefaultParagraphFont"/>
    <w:link w:val="CommentText"/>
    <w:uiPriority w:val="99"/>
    <w:semiHidden/>
    <w:rsid w:val="00FD7E8B"/>
    <w:rPr>
      <w:sz w:val="20"/>
      <w:szCs w:val="20"/>
    </w:rPr>
  </w:style>
  <w:style w:type="paragraph" w:styleId="CommentSubject">
    <w:name w:val="annotation subject"/>
    <w:basedOn w:val="CommentText"/>
    <w:next w:val="CommentText"/>
    <w:link w:val="CommentSubjectChar"/>
    <w:uiPriority w:val="99"/>
    <w:semiHidden/>
    <w:unhideWhenUsed/>
    <w:rsid w:val="00FD7E8B"/>
    <w:rPr>
      <w:b/>
      <w:bCs/>
    </w:rPr>
  </w:style>
  <w:style w:type="character" w:customStyle="1" w:styleId="CommentSubjectChar">
    <w:name w:val="Comment Subject Char"/>
    <w:basedOn w:val="CommentTextChar"/>
    <w:link w:val="CommentSubject"/>
    <w:uiPriority w:val="99"/>
    <w:semiHidden/>
    <w:rsid w:val="00FD7E8B"/>
    <w:rPr>
      <w:b/>
      <w:bCs/>
      <w:sz w:val="20"/>
      <w:szCs w:val="20"/>
    </w:rPr>
  </w:style>
  <w:style w:type="paragraph" w:styleId="BalloonText">
    <w:name w:val="Balloon Text"/>
    <w:basedOn w:val="Normal"/>
    <w:link w:val="BalloonTextChar"/>
    <w:uiPriority w:val="99"/>
    <w:semiHidden/>
    <w:unhideWhenUsed/>
    <w:rsid w:val="00FD7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8B"/>
    <w:rPr>
      <w:rFonts w:ascii="Segoe UI" w:hAnsi="Segoe UI" w:cs="Segoe UI"/>
      <w:sz w:val="18"/>
      <w:szCs w:val="18"/>
    </w:rPr>
  </w:style>
  <w:style w:type="character" w:styleId="UnresolvedMention">
    <w:name w:val="Unresolved Mention"/>
    <w:basedOn w:val="DefaultParagraphFont"/>
    <w:uiPriority w:val="99"/>
    <w:semiHidden/>
    <w:unhideWhenUsed/>
    <w:rsid w:val="00152F00"/>
    <w:rPr>
      <w:color w:val="605E5C"/>
      <w:shd w:val="clear" w:color="auto" w:fill="E1DFDD"/>
    </w:rPr>
  </w:style>
  <w:style w:type="character" w:styleId="Emphasis">
    <w:name w:val="Emphasis"/>
    <w:basedOn w:val="DefaultParagraphFont"/>
    <w:uiPriority w:val="20"/>
    <w:qFormat/>
    <w:rsid w:val="005B0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8201">
      <w:bodyDiv w:val="1"/>
      <w:marLeft w:val="0"/>
      <w:marRight w:val="0"/>
      <w:marTop w:val="0"/>
      <w:marBottom w:val="0"/>
      <w:divBdr>
        <w:top w:val="none" w:sz="0" w:space="0" w:color="auto"/>
        <w:left w:val="none" w:sz="0" w:space="0" w:color="auto"/>
        <w:bottom w:val="none" w:sz="0" w:space="0" w:color="auto"/>
        <w:right w:val="none" w:sz="0" w:space="0" w:color="auto"/>
      </w:divBdr>
    </w:div>
    <w:div w:id="1026784822">
      <w:bodyDiv w:val="1"/>
      <w:marLeft w:val="0"/>
      <w:marRight w:val="0"/>
      <w:marTop w:val="0"/>
      <w:marBottom w:val="0"/>
      <w:divBdr>
        <w:top w:val="none" w:sz="0" w:space="0" w:color="auto"/>
        <w:left w:val="none" w:sz="0" w:space="0" w:color="auto"/>
        <w:bottom w:val="none" w:sz="0" w:space="0" w:color="auto"/>
        <w:right w:val="none" w:sz="0" w:space="0" w:color="auto"/>
      </w:divBdr>
    </w:div>
    <w:div w:id="1236167231">
      <w:bodyDiv w:val="1"/>
      <w:marLeft w:val="0"/>
      <w:marRight w:val="0"/>
      <w:marTop w:val="0"/>
      <w:marBottom w:val="0"/>
      <w:divBdr>
        <w:top w:val="none" w:sz="0" w:space="0" w:color="auto"/>
        <w:left w:val="none" w:sz="0" w:space="0" w:color="auto"/>
        <w:bottom w:val="none" w:sz="0" w:space="0" w:color="auto"/>
        <w:right w:val="none" w:sz="0" w:space="0" w:color="auto"/>
      </w:divBdr>
    </w:div>
    <w:div w:id="1600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pcc.org.uk/preventing-abuse/child-abuse-and-neglect/emotional-abuse/what-is-emotional-abuse/"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yperlink" Target="../../Safeguarding%20Concern%20Form.docx" TargetMode="External"/><Relationship Id="rId39"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yperlink" Target="file:///C:\Users\laptop\Downloads\Behaviour%20Policy.docx" TargetMode="External"/><Relationship Id="rId34" Type="http://schemas.openxmlformats.org/officeDocument/2006/relationships/hyperlink" Target="mailto:tonylemboye@googlemail.com" TargetMode="External"/><Relationship Id="rId42" Type="http://schemas.openxmlformats.org/officeDocument/2006/relationships/footer" Target="footer1.xml"/><Relationship Id="rId7" Type="http://schemas.openxmlformats.org/officeDocument/2006/relationships/customXml" Target="ink/ink1.xml"/><Relationship Id="rId12" Type="http://schemas.openxmlformats.org/officeDocument/2006/relationships/hyperlink" Target="https://www.nspcc.org.uk/preventing-abuse/child-abuse-and-neglect/neglect/" TargetMode="External"/><Relationship Id="rId17" Type="http://schemas.openxmlformats.org/officeDocument/2006/relationships/hyperlink" Target="http://www.legislation.gov.uk/ukpga/1998/42/contents" TargetMode="External"/><Relationship Id="rId25" Type="http://schemas.openxmlformats.org/officeDocument/2006/relationships/hyperlink" Target="https://www.gov.uk/government/organisations/charity-commission" TargetMode="External"/><Relationship Id="rId33" Type="http://schemas.openxmlformats.org/officeDocument/2006/relationships/hyperlink" Target="tel:07941-104893" TargetMode="External"/><Relationship Id="rId38"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www.legislation.gov.uk/ukpga/2015/6/part/5" TargetMode="External"/><Relationship Id="rId20" Type="http://schemas.openxmlformats.org/officeDocument/2006/relationships/hyperlink" Target="https://www.gov.uk/stop-forced-marriage" TargetMode="External"/><Relationship Id="rId29" Type="http://schemas.openxmlformats.org/officeDocument/2006/relationships/hyperlink" Target="GDPR%20Policy..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preventing-abuse/child-abuse-and-neglect/child-sexual-abuse/" TargetMode="External"/><Relationship Id="rId24" Type="http://schemas.openxmlformats.org/officeDocument/2006/relationships/hyperlink" Target="../../Safeguarding%20Concern%20Form.docx" TargetMode="External"/><Relationship Id="rId32" Type="http://schemas.openxmlformats.org/officeDocument/2006/relationships/hyperlink" Target="Vetting%20Policy.docx" TargetMode="External"/><Relationship Id="rId37"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40" Type="http://schemas.microsoft.com/office/2016/09/relationships/commentsIds" Target="commentsIds.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spcc.org.uk/preventing-abuse/child-abuse-and-neglect/female-genital-mutilation-fgm/"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file:///C:\Users\laptop\Downloads\Policies\Whistleblowing%20Policy.docx" TargetMode="External"/><Relationship Id="rId36" Type="http://schemas.openxmlformats.org/officeDocument/2006/relationships/hyperlink" Target="tel:03005551386" TargetMode="External"/><Relationship Id="rId10" Type="http://schemas.openxmlformats.org/officeDocument/2006/relationships/hyperlink" Target="https://www.nspcc.org.uk/preventing-abuse/child-abuse-and-neglect/physical-abuse/" TargetMode="External"/><Relationship Id="rId19" Type="http://schemas.openxmlformats.org/officeDocument/2006/relationships/hyperlink" Target="https://www.gov.uk/guidance/domestic-violence-and-abuse" TargetMode="External"/><Relationship Id="rId31" Type="http://schemas.openxmlformats.org/officeDocument/2006/relationships/hyperlink" Target="Anti-bullying%20Policy.docx"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gov.uk/guidance/equality-act-2010-guidance" TargetMode="External"/><Relationship Id="rId14" Type="http://schemas.openxmlformats.org/officeDocument/2006/relationships/hyperlink" Target="https://www.nspcc.org.uk/preventing-abuse/child-abuse-and-neglect/child-sexual-exploitation/" TargetMode="External"/><Relationship Id="rId22" Type="http://schemas.openxmlformats.org/officeDocument/2006/relationships/hyperlink" Target="Vetting%20Policy.docx" TargetMode="External"/><Relationship Id="rId27" Type="http://schemas.openxmlformats.org/officeDocument/2006/relationships/hyperlink" Target="Behaviour%20Policy.docx" TargetMode="External"/><Relationship Id="rId30" Type="http://schemas.openxmlformats.org/officeDocument/2006/relationships/hyperlink" Target="https://assets.publishing.service.gov.uk/government/uploads/system/uploads/attachment_data/file/721581/Information_sharing_advice_practitioners_safeguarding_services.pdf" TargetMode="External"/><Relationship Id="rId35" Type="http://schemas.openxmlformats.org/officeDocument/2006/relationships/hyperlink" Target="tel:03005551384"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6T09:48:48.351"/>
    </inkml:context>
    <inkml:brush xml:id="br0">
      <inkml:brushProperty name="width" value="0.05" units="cm"/>
      <inkml:brushProperty name="height" value="0.05" units="cm"/>
    </inkml:brush>
  </inkml:definitions>
  <inkml:trace contextRef="#ctx0" brushRef="#br0">466 56 24575,'0'15'0,"0"8"0,-4 18 0,-4 6 0,-5-6 0,0-5 0,3-6 0,2-4 0,-1-7 0,2-2 0,-3-5 0,1 0 0</inkml:trace>
  <inkml:trace contextRef="#ctx0" brushRef="#br0" timeOffset="2519.77">676 56 24575,'0'8'0,"-1"-1"0,1 1 0,-1-1 0,-1 1 0,1-1 0,-2 0 0,1 0 0,-1 0 0,1 0 0,-2 0 0,1 0 0,-1-1 0,0 0 0,-1 0 0,1 0 0,-7 6 0,5-4 7,0 1 0,1-1 0,0 1 0,1 0 0,0 0 0,1 0 0,-1 1-1,2-1 1,-1 1 0,-1 14 0,-11 36-1448,8-42-5385</inkml:trace>
  <inkml:trace contextRef="#ctx0" brushRef="#br0" timeOffset="8739.15">274 310 24575,'0'-1'0,"0"-1"0,0 0 0,1 1 0,-1-1 0,0 1 0,1-1 0,0 0 0,-1 1 0,1-1 0,0 1 0,-1-1 0,1 1 0,0 0 0,0-1 0,0 1 0,0 0 0,1 0 0,-1 0 0,0 0 0,0 0 0,1 0 0,1-2 0,40-14 0,-16 7 0,-11 2 0,-1 1 0,1 0 0,1 2 0,-1 0 0,1 0 0,0 2 0,0 0 0,0 1 0,20 0 0,-13 2 0,2 1 0,1-1 0,-1-2 0,50-8 0,-53 6 0,0 1 0,0 1 0,38 2 0,-63 0 0,-7-1 0,-1 1 0,1 1 0,-1-1 0,1 2 0,-14 2 0,21-3 0,-1 0 0,0 0 0,1 0 0,-1 1 0,0-1 0,1 0 0,0 1 0,-1 0 0,1-1 0,0 1 0,0 0 0,0 0 0,0 0 0,0 1 0,0-1 0,1 0 0,-1 1 0,1-1 0,-1 1 0,1-1 0,0 1 0,0 0 0,0 0 0,1-1 0,-2 6 0,1-2 0,0 1 0,1-1 0,0 0 0,0 1 0,0-1 0,0 0 0,1 1 0,0-1 0,4 11 0,-4-14 0,0-1 0,0 0 0,1 0 0,-1 1 0,1-1 0,0 0 0,0 0 0,0 0 0,-1-1 0,2 1 0,-1 0 0,0-1 0,0 1 0,0-1 0,1 0 0,-1 0 0,1 0 0,-1 0 0,1 0 0,-1-1 0,1 1 0,0-1 0,-1 1 0,1-1 0,3 0 0,22 2 0,1-2 0,-1-1 0,31-4 0,-59 5 0,0 0 0,1 0 0,-1 0 0,0 0 0,0 0 0,0 0 0,0 0 0,1 0 0,-1 0 0,0 0 0,0 0 0,0 0 0,1 0 0,-1 0 0,0 0 0,0 0 0,0 0 0,1 0 0,-1 0 0,0 0 0,0 0 0,0 0 0,0 0 0,1 0 0,-1-1 0,0 1 0,0 0 0,0 0 0,0 0 0,0 0 0,0 0 0,1-1 0,-1 1 0,0 0 0,0 0 0,0 0 0,0 0 0,0-1 0,0 1 0,0 0 0,0 0 0,0 0 0,0-1 0,0 1 0,0 0 0,0 0 0,0 0 0,0 0 0,0-1 0,0 1 0,0 0 0,0 0 0,0 0 0,0-1 0,0 1 0,0 0 0,-14-9 0,-20-5 0,34 14 0,-30-7 0,24 6 0,-1-1 0,0 1 0,1-1 0,0-1 0,-1 1 0,-7-5 0,13 6 0,-1 0 0,1 0 0,0-1 0,0 1 0,-1 0 0,1 0 0,0-1 0,0 1 0,0-1 0,0 1 0,0-1 0,1 0 0,-1 1 0,0-1 0,1 0 0,-1 1 0,1-1 0,0 0 0,0 0 0,-1 1 0,1-1 0,0 0 0,0 0 0,1 1 0,-1-1 0,0 0 0,0 0 0,1 1 0,0-3 0,0 1 0,0 0 0,1 1 0,-1-1 0,1 0 0,-1 1 0,1-1 0,0 1 0,0-1 0,0 1 0,0 0 0,1 0 0,-1 0 0,0 0 0,1 0 0,-1 1 0,1-1 0,0 1 0,0-1 0,-1 1 0,1 0 0,0 0 0,0 1 0,0-1 0,0 0 0,6 1 0,10-2 0,0 1 0,1 1 0,20 2 0,-13 0 0,-8-2 0,-11-1 0,-1 1 0,1 1 0,0-1 0,0 1 0,9 2 0,-16-3 0,1 1 0,-1-1 0,0 1 0,0-1 0,1 1 0,-1 0 0,0-1 0,0 1 0,0 0 0,0 0 0,0 0 0,0 0 0,0-1 0,0 2 0,0-1 0,0 0 0,-1 0 0,1 0 0,0 0 0,-1 0 0,1 1 0,-1-1 0,1 0 0,-1 0 0,1 1 0,-1-1 0,0 0 0,0 1 0,0-1 0,0 0 0,0 1 0,0-1 0,0 0 0,0 1 0,-1 2 0,-2 8 0,-1-1 0,-1 1 0,1-1 0,-13 21 0,-5 11 0,20-94 0,2 33 0,0 1 0,2 0 0,0 0 0,1 0 0,6-21 0,-7 34 0,-1 0 0,1-1 0,0 1 0,0 0 0,0 1 0,1-1 0,-1 0 0,1 1 0,0-1 0,0 1 0,0 0 0,0 0 0,1 0 0,-1 0 0,1 1 0,0-1 0,0 1 0,0 0 0,0 0 0,0 0 0,0 1 0,0-1 0,1 1 0,-1 0 0,8 0 0,-12 1 0,9-2 0,1 2 0,-1-1 0,0 1 0,0 1 0,10 1 0,-17-2 0,0 1 0,0-1 0,0 1 0,0 0 0,0-1 0,0 1 0,0 0 0,0 0 0,0 1 0,0-1 0,-1 0 0,1 1 0,0-1 0,-1 1 0,1-1 0,-1 1 0,0 0 0,1-1 0,-1 1 0,0 0 0,0 0 0,0 0 0,-1 0 0,1 0 0,0 0 0,-1 0 0,1 3 0,0 0 0,0 0 0,0 0 0,0 0 0,-1 0 0,0 0 0,0 0 0,-1 1 0,1-1 0,-1 0 0,0 0 0,-1 0 0,1 0 0,-1 0 0,0-1 0,0 1 0,0 0 0,-6 7 0,5-8 0,-2 0 0,1 1 0,0-2 0,-1 1 0,0 0 0,0-1 0,0 0 0,0 0 0,0 0 0,-1-1 0,1 0 0,-1 0 0,0 0 0,0-1 0,-6 1 0,-52 4-1365,45-6-5461</inkml:trace>
  <inkml:trace contextRef="#ctx0" brushRef="#br0" timeOffset="11369.13">1269 98 24575,'0'4'0,"0"5"0,0 4 0,0 3 0,-4 0 0,-1 0 0,1 1 0,0 2 0,1 0 0,1 1 0,1 1 0,1 0 0,0 1 0,0-5-8191</inkml:trace>
  <inkml:trace contextRef="#ctx0" brushRef="#br0" timeOffset="14319.56">1248 268 24575,'1'-2'0,"0"1"0,1-1 0,-1 0 0,1 0 0,-1 1 0,1-1 0,0 1 0,0-1 0,-1 1 0,1 0 0,0-1 0,0 1 0,0 0 0,0 0 0,1 1 0,-1-1 0,2 0 0,4-3 0,192-88 0,-190 90 0,-18 9 0,-19 9 0,11-10 0,-20 9 0,-69 17 0,89-25 0,16-6 0,0-1 0,0 0 0,0 0 0,0 1 0,0-1 0,0 0 0,0 1 0,0-1 0,0 0 0,0 0 0,0 1 0,0-1 0,0 0 0,1 1 0,-1-1 0,0 0 0,0 0 0,0 0 0,1 1 0,-1-1 0,0 0 0,0 0 0,0 0 0,1 1 0,-1-1 0,0 0 0,0 0 0,1 0 0,-1 0 0,0 0 0,1 1 0,31 8 0,-15-8 0,-1 1 0,0 1 0,1 0 0,-1 2 0,28 10 0,-19-4-53,-12-6-384,0 0-1,22 14 1,-24-11-6389</inkml:trace>
  <inkml:trace contextRef="#ctx0" brushRef="#br0" timeOffset="18041.86">1608 204 24575,'-1'33'0,"0"-23"0,0 0 0,1 1 0,0-1 0,1 0 0,0 0 0,4 18 0,-4-27 0,-1 0 0,1 1 0,-1-1 0,1 0 0,0 0 0,-1 1 0,1-1 0,0 0 0,0 0 0,0 0 0,0 0 0,0 0 0,0 0 0,0 0 0,0 0 0,0 0 0,0 0 0,1-1 0,-1 1 0,0 0 0,1-1 0,-1 1 0,0-1 0,2 1 0,0-1 0,-1 0 0,1 0 0,-1-1 0,1 1 0,-1-1 0,1 1 0,-1-1 0,0 0 0,1 1 0,-1-1 0,0-1 0,5-1 0,-2-1 0,0 1 0,0-1 0,0 0 0,0-1 0,0 1 0,-1-1 0,0 0 0,0 0 0,0 0 0,4-9 0,1-11 0,-5 14 0,0 1 0,0 0 0,1 0 0,10-16 0,-15 26 0,0 0 0,0 0 0,0-1 0,0 1 0,0 0 0,0 0 0,0 0 0,1 0 0,-1 0 0,0 0 0,0 0 0,0-1 0,0 1 0,0 0 0,0 0 0,0 0 0,0 0 0,1 0 0,-1 0 0,0 0 0,0 0 0,0 0 0,0 0 0,0 0 0,1 0 0,-1 0 0,0 0 0,0 0 0,0 0 0,0 0 0,0 0 0,0 0 0,1 0 0,-1 0 0,0 0 0,0 0 0,0 0 0,0 0 0,0 0 0,1 0 0,-1 0 0,0 0 0,0 0 0,0 0 0,0 0 0,0 0 0,0 0 0,1 1 0,2 8 0,-2 14 0,-1 41 0,-1-38 0,1-21 0,0-9 0,-1-27 0,0 20 0,0 0 0,1 0 0,0 0 0,1-1 0,0 1 0,4-14 0,-3 22 0,0 1 0,0-1 0,-1 1 0,2 0 0,-1-1 0,0 1 0,0 0 0,1 1 0,-1-1 0,1 0 0,-1 1 0,1-1 0,0 1 0,0 0 0,-1 0 0,1 0 0,0 0 0,0 0 0,0 1 0,0-1 0,0 1 0,0 0 0,0 0 0,5 0 0,-5 0 0,1 0 0,-1 0 0,0 0 0,1 0 0,-1 1 0,0-1 0,1 1 0,-1 0 0,0 0 0,0 0 0,0 0 0,0 1 0,0-1 0,0 1 0,0 0 0,0 0 0,0 0 0,-1 0 0,1 0 0,-1 0 0,0 1 0,3 3 0,-3 2-52,0 0 0,0 0-1,-1 0 1,1 0 0,-2 1-1,1-1 1,-2 0 0,0 14-1,0-9-841,0 6-5932</inkml:trace>
  <inkml:trace contextRef="#ctx0" brushRef="#br0" timeOffset="20603.15">2201 182 24575,'0'-1'0,"-1"0"0,1 1 0,0-1 0,-1 0 0,1 0 0,-1 0 0,0 0 0,1 0 0,-1 1 0,0-1 0,1 0 0,-1 0 0,0 1 0,0-1 0,1 1 0,-1-1 0,0 1 0,0-1 0,0 1 0,0-1 0,0 1 0,0 0 0,0-1 0,0 1 0,0 0 0,0 0 0,-1 0 0,-33-4 0,31 4 0,-8-1 0,0 0 0,0 0 0,0 1 0,0 0 0,0 1 0,-20 4 0,32-5 0,0 0 0,-1 0 0,1 0 0,-1 0 0,1 0 0,-1 0 0,1 0 0,-1 0 0,1 0 0,0 0 0,-1 1 0,1-1 0,-1 0 0,1 0 0,0 0 0,-1 1 0,1-1 0,0 0 0,-1 1 0,1-1 0,0 0 0,0 1 0,-1-1 0,1 0 0,0 1 0,0-1 0,-1 0 0,1 2 0,10 3 0,21 0 0,125-4 0,-154-1 0,0 0 0,0 1 0,0-1 0,0 1 0,0-1 0,0 1 0,-1-1 0,1 1 0,0 0 0,0 0 0,0 0 0,-1 0 0,1 0 0,0 1 0,-1-1 0,1 0 0,-1 1 0,1-1 0,-1 1 0,0-1 0,0 1 0,2 2 0,-2-1 0,0 1 0,0-1 0,0 1 0,0-1 0,0 1 0,-1 0 0,1-1 0,-1 1 0,0 0 0,0-1 0,0 1 0,-1 3 0,0-2 0,0 0 0,0 0 0,0 0 0,0 0 0,-1-1 0,0 1 0,0 0 0,0-1 0,-1 0 0,1 1 0,-1-1 0,0 0 0,0 0 0,-1-1 0,1 1 0,-1 0 0,0-1 0,0 0 0,-4 3 0,-5-3-14,1 0 1,0-1-1,-1 0 0,1-1 0,-1 0 1,0-1-1,-24-3 0,0 1-1241,18 2-5571</inkml:trace>
  <inkml:trace contextRef="#ctx0" brushRef="#br0" timeOffset="22016.51">2052 162 24575,'0'-3'0,"4"-6"0,4 0 0,1-3 0,3 1 0,2 2 0,4 3 0,1 2 0,1-2 0,2 1 0,-1 0 0,-3 2-8191</inkml:trace>
  <inkml:trace contextRef="#ctx0" brushRef="#br0" timeOffset="23317.26">1565 141 24575</inkml:trace>
  <inkml:trace contextRef="#ctx0" brushRef="#br0" timeOffset="26280.01">63 352 24575,'0'-8'0,"0"0"0,1 0 0,0-1 0,1 1 0,-1 0 0,1 0 0,1 0 0,0 0 0,0 1 0,0-1 0,1 1 0,0 0 0,1 0 0,0 0 0,7-9 0,34-38 0,61-57 0,-91 96 0,-11 10 0,0 1 0,1 0 0,-1 1 0,1-1 0,0 1 0,0 0 0,0 1 0,0-1 0,0 1 0,1 0 0,-1 1 0,1-1 0,-1 2 0,10-2 0,-14 3 0,-1 0 0,0-1 0,1 1 0,-1 0 0,0 0 0,0 0 0,0 0 0,1 0 0,-1 0 0,0 0 0,0 0 0,0 0 0,-1 1 0,1-1 0,0 0 0,0 1 0,-1-1 0,1 0 0,-1 1 0,2 2 0,6 38 0,-5-23 0,20 54 0,-17-57 0,0 0 0,-1 1 0,-1-1 0,-1 1 0,3 30 0,-6-5-1365,0-23-5461</inkml:trace>
  <inkml:trace contextRef="#ctx0" brushRef="#br0" timeOffset="27909.32">0 268 24575,'35'-2'0,"0"-1"0,55-13 0,34-4 0,38-3-1365,-144 23-5461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4608</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Hopkins</dc:creator>
  <cp:keywords/>
  <dc:description/>
  <cp:lastModifiedBy>Anna Hopkins</cp:lastModifiedBy>
  <cp:revision>3</cp:revision>
  <dcterms:created xsi:type="dcterms:W3CDTF">2023-06-06T09:49:00Z</dcterms:created>
  <dcterms:modified xsi:type="dcterms:W3CDTF">2023-06-06T10:17:00Z</dcterms:modified>
</cp:coreProperties>
</file>